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CBF1C7A" w:rsidP="70ADB28A" w:rsidRDefault="5CBF1C7A" w14:paraId="1D67B24C" w14:textId="20B5A0B7">
      <w:pPr>
        <w:pStyle w:val="Title"/>
        <w:rPr>
          <w:rFonts w:ascii="Arial" w:hAnsi="Arial" w:eastAsia="Arial" w:cs="Arial"/>
          <w:b/>
          <w:bCs/>
          <w:sz w:val="28"/>
          <w:szCs w:val="28"/>
        </w:rPr>
      </w:pPr>
      <w:r w:rsidRPr="70ADB28A">
        <w:rPr>
          <w:rFonts w:ascii="Arial" w:hAnsi="Arial" w:eastAsia="Arial" w:cs="Arial"/>
          <w:b/>
          <w:bCs/>
          <w:sz w:val="28"/>
          <w:szCs w:val="28"/>
        </w:rPr>
        <w:t>Multi-Year Accessibility Plan 2025-2028</w:t>
      </w:r>
    </w:p>
    <w:p w:rsidR="70ADB28A" w:rsidP="70ADB28A" w:rsidRDefault="70ADB28A" w14:paraId="64EDA523" w14:textId="233547C8">
      <w:pPr>
        <w:rPr>
          <w:rFonts w:ascii="Arial" w:hAnsi="Arial" w:eastAsia="Arial" w:cs="Arial"/>
          <w:b/>
          <w:bCs/>
          <w:sz w:val="28"/>
          <w:szCs w:val="28"/>
        </w:rPr>
      </w:pPr>
    </w:p>
    <w:p w:rsidR="00CE0E7D" w:rsidP="053B9744" w:rsidRDefault="655392A3" w14:paraId="3028C038" w14:textId="4529DD3C">
      <w:pPr>
        <w:pStyle w:val="Heading2"/>
        <w:rPr>
          <w:rFonts w:ascii="Arial" w:hAnsi="Arial" w:eastAsia="Arial" w:cs="Arial"/>
          <w:b/>
          <w:bCs/>
          <w:sz w:val="28"/>
          <w:szCs w:val="28"/>
        </w:rPr>
      </w:pPr>
      <w:bookmarkStart w:name="_Toc200006429" w:id="0"/>
      <w:bookmarkStart w:name="_Toc105560976" w:id="1"/>
      <w:bookmarkStart w:name="_Toc905209049" w:id="2"/>
      <w:bookmarkStart w:name="_Toc985763044" w:id="3"/>
      <w:bookmarkStart w:name="_Toc1372742033" w:id="4"/>
      <w:r w:rsidRPr="70ADB28A">
        <w:rPr>
          <w:rFonts w:ascii="Arial" w:hAnsi="Arial" w:eastAsia="Arial" w:cs="Arial"/>
          <w:b/>
          <w:sz w:val="28"/>
          <w:szCs w:val="28"/>
        </w:rPr>
        <w:t>Table of Contents</w:t>
      </w:r>
      <w:bookmarkEnd w:id="0"/>
      <w:bookmarkEnd w:id="1"/>
      <w:bookmarkEnd w:id="2"/>
      <w:bookmarkEnd w:id="3"/>
      <w:bookmarkEnd w:id="4"/>
      <w:r w:rsidRPr="70ADB28A">
        <w:rPr>
          <w:rFonts w:ascii="Arial" w:hAnsi="Arial" w:eastAsia="Arial" w:cs="Arial"/>
          <w:b/>
          <w:sz w:val="28"/>
          <w:szCs w:val="28"/>
        </w:rPr>
        <w:t xml:space="preserve"> </w:t>
      </w:r>
    </w:p>
    <w:sdt>
      <w:sdtPr>
        <w:id w:val="1608914233"/>
        <w:docPartObj>
          <w:docPartGallery w:val="Table of Contents"/>
          <w:docPartUnique/>
        </w:docPartObj>
      </w:sdtPr>
      <w:sdtEndPr/>
      <w:sdtContent>
        <w:p w:rsidR="70ADB28A" w:rsidP="70ADB28A" w:rsidRDefault="70ADB28A" w14:paraId="3781A7A2" w14:textId="43BB3229">
          <w:pPr>
            <w:pStyle w:val="TOC2"/>
            <w:tabs>
              <w:tab w:val="right" w:leader="dot" w:pos="9360"/>
            </w:tabs>
            <w:rPr>
              <w:rStyle w:val="Hyperlink"/>
            </w:rPr>
          </w:pPr>
          <w:r>
            <w:fldChar w:fldCharType="begin"/>
          </w:r>
          <w:r>
            <w:instrText>TOC \o \z \u \h</w:instrText>
          </w:r>
          <w:r>
            <w:fldChar w:fldCharType="separate"/>
          </w:r>
          <w:hyperlink w:anchor="_Toc1372742033">
            <w:r w:rsidRPr="70ADB28A">
              <w:rPr>
                <w:rStyle w:val="Hyperlink"/>
              </w:rPr>
              <w:t>Table of Contents</w:t>
            </w:r>
            <w:r>
              <w:tab/>
            </w:r>
            <w:r>
              <w:fldChar w:fldCharType="begin"/>
            </w:r>
            <w:r>
              <w:instrText>PAGEREF _Toc1372742033 \h</w:instrText>
            </w:r>
            <w:r>
              <w:fldChar w:fldCharType="separate"/>
            </w:r>
            <w:r w:rsidRPr="70ADB28A">
              <w:rPr>
                <w:rStyle w:val="Hyperlink"/>
              </w:rPr>
              <w:t>1</w:t>
            </w:r>
            <w:r>
              <w:fldChar w:fldCharType="end"/>
            </w:r>
          </w:hyperlink>
        </w:p>
        <w:p w:rsidR="70ADB28A" w:rsidP="70ADB28A" w:rsidRDefault="70ADB28A" w14:paraId="50401396" w14:textId="63B16ADC">
          <w:pPr>
            <w:pStyle w:val="TOC2"/>
            <w:tabs>
              <w:tab w:val="right" w:leader="dot" w:pos="9360"/>
            </w:tabs>
            <w:rPr>
              <w:rStyle w:val="Hyperlink"/>
            </w:rPr>
          </w:pPr>
          <w:hyperlink w:anchor="_Toc627069328">
            <w:r w:rsidRPr="70ADB28A">
              <w:rPr>
                <w:rStyle w:val="Hyperlink"/>
              </w:rPr>
              <w:t>Land Acknowledgement</w:t>
            </w:r>
            <w:r>
              <w:tab/>
            </w:r>
            <w:r>
              <w:fldChar w:fldCharType="begin"/>
            </w:r>
            <w:r>
              <w:instrText>PAGEREF _Toc627069328 \h</w:instrText>
            </w:r>
            <w:r>
              <w:fldChar w:fldCharType="separate"/>
            </w:r>
            <w:r w:rsidRPr="70ADB28A">
              <w:rPr>
                <w:rStyle w:val="Hyperlink"/>
              </w:rPr>
              <w:t>1</w:t>
            </w:r>
            <w:r>
              <w:fldChar w:fldCharType="end"/>
            </w:r>
          </w:hyperlink>
        </w:p>
        <w:p w:rsidR="70ADB28A" w:rsidP="70ADB28A" w:rsidRDefault="70ADB28A" w14:paraId="1920D6B4" w14:textId="01B9C207">
          <w:pPr>
            <w:pStyle w:val="TOC2"/>
            <w:tabs>
              <w:tab w:val="right" w:leader="dot" w:pos="9360"/>
            </w:tabs>
            <w:rPr>
              <w:rStyle w:val="Hyperlink"/>
            </w:rPr>
          </w:pPr>
          <w:hyperlink w:anchor="_Toc576251273">
            <w:r w:rsidRPr="70ADB28A">
              <w:rPr>
                <w:rStyle w:val="Hyperlink"/>
              </w:rPr>
              <w:t>Message from Chief Executive Officer</w:t>
            </w:r>
            <w:r>
              <w:tab/>
            </w:r>
            <w:r>
              <w:fldChar w:fldCharType="begin"/>
            </w:r>
            <w:r>
              <w:instrText>PAGEREF _Toc576251273 \h</w:instrText>
            </w:r>
            <w:r>
              <w:fldChar w:fldCharType="separate"/>
            </w:r>
            <w:r w:rsidRPr="70ADB28A">
              <w:rPr>
                <w:rStyle w:val="Hyperlink"/>
              </w:rPr>
              <w:t>1</w:t>
            </w:r>
            <w:r>
              <w:fldChar w:fldCharType="end"/>
            </w:r>
          </w:hyperlink>
        </w:p>
        <w:p w:rsidR="70ADB28A" w:rsidP="70ADB28A" w:rsidRDefault="70ADB28A" w14:paraId="6F8D4015" w14:textId="61CEC625">
          <w:pPr>
            <w:pStyle w:val="TOC2"/>
            <w:tabs>
              <w:tab w:val="right" w:leader="dot" w:pos="9360"/>
            </w:tabs>
            <w:rPr>
              <w:rStyle w:val="Hyperlink"/>
            </w:rPr>
          </w:pPr>
          <w:hyperlink w:anchor="_Toc1051726332">
            <w:r w:rsidRPr="70ADB28A">
              <w:rPr>
                <w:rStyle w:val="Hyperlink"/>
              </w:rPr>
              <w:t>About Innovation Federal Credit Union</w:t>
            </w:r>
            <w:r>
              <w:tab/>
            </w:r>
            <w:r>
              <w:fldChar w:fldCharType="begin"/>
            </w:r>
            <w:r>
              <w:instrText>PAGEREF _Toc1051726332 \h</w:instrText>
            </w:r>
            <w:r>
              <w:fldChar w:fldCharType="separate"/>
            </w:r>
            <w:r w:rsidRPr="70ADB28A">
              <w:rPr>
                <w:rStyle w:val="Hyperlink"/>
              </w:rPr>
              <w:t>2</w:t>
            </w:r>
            <w:r>
              <w:fldChar w:fldCharType="end"/>
            </w:r>
          </w:hyperlink>
        </w:p>
        <w:p w:rsidR="70ADB28A" w:rsidP="70ADB28A" w:rsidRDefault="70ADB28A" w14:paraId="21553857" w14:textId="6EC6BDBC">
          <w:pPr>
            <w:pStyle w:val="TOC2"/>
            <w:tabs>
              <w:tab w:val="right" w:leader="dot" w:pos="9360"/>
            </w:tabs>
            <w:rPr>
              <w:rStyle w:val="Hyperlink"/>
            </w:rPr>
          </w:pPr>
          <w:hyperlink w:anchor="_Toc171446950">
            <w:r w:rsidRPr="70ADB28A">
              <w:rPr>
                <w:rStyle w:val="Hyperlink"/>
              </w:rPr>
              <w:t>General</w:t>
            </w:r>
            <w:r>
              <w:tab/>
            </w:r>
            <w:r>
              <w:fldChar w:fldCharType="begin"/>
            </w:r>
            <w:r>
              <w:instrText>PAGEREF _Toc171446950 \h</w:instrText>
            </w:r>
            <w:r>
              <w:fldChar w:fldCharType="separate"/>
            </w:r>
            <w:r w:rsidRPr="70ADB28A">
              <w:rPr>
                <w:rStyle w:val="Hyperlink"/>
              </w:rPr>
              <w:t>4</w:t>
            </w:r>
            <w:r>
              <w:fldChar w:fldCharType="end"/>
            </w:r>
          </w:hyperlink>
        </w:p>
        <w:p w:rsidR="70ADB28A" w:rsidP="70ADB28A" w:rsidRDefault="70ADB28A" w14:paraId="085BA1C5" w14:textId="3DFBCE04">
          <w:pPr>
            <w:pStyle w:val="TOC2"/>
            <w:tabs>
              <w:tab w:val="right" w:leader="dot" w:pos="9360"/>
            </w:tabs>
            <w:rPr>
              <w:rStyle w:val="Hyperlink"/>
            </w:rPr>
          </w:pPr>
          <w:hyperlink w:anchor="_Toc530384821">
            <w:r w:rsidRPr="70ADB28A">
              <w:rPr>
                <w:rStyle w:val="Hyperlink"/>
              </w:rPr>
              <w:t>Areas Described Under Section 5 of the Accessible Canada Act (ACA)</w:t>
            </w:r>
            <w:r>
              <w:tab/>
            </w:r>
            <w:r>
              <w:fldChar w:fldCharType="begin"/>
            </w:r>
            <w:r>
              <w:instrText>PAGEREF _Toc530384821 \h</w:instrText>
            </w:r>
            <w:r>
              <w:fldChar w:fldCharType="separate"/>
            </w:r>
            <w:r w:rsidRPr="70ADB28A">
              <w:rPr>
                <w:rStyle w:val="Hyperlink"/>
              </w:rPr>
              <w:t>6</w:t>
            </w:r>
            <w:r>
              <w:fldChar w:fldCharType="end"/>
            </w:r>
          </w:hyperlink>
        </w:p>
        <w:p w:rsidR="70ADB28A" w:rsidP="70ADB28A" w:rsidRDefault="70ADB28A" w14:paraId="578D6E39" w14:textId="65C61481">
          <w:pPr>
            <w:pStyle w:val="TOC2"/>
            <w:tabs>
              <w:tab w:val="right" w:leader="dot" w:pos="9360"/>
            </w:tabs>
            <w:rPr>
              <w:rStyle w:val="Hyperlink"/>
            </w:rPr>
          </w:pPr>
          <w:hyperlink w:anchor="_Toc404296371">
            <w:r w:rsidRPr="70ADB28A">
              <w:rPr>
                <w:rStyle w:val="Hyperlink"/>
              </w:rPr>
              <w:t>Accessibility and Training</w:t>
            </w:r>
            <w:r>
              <w:tab/>
            </w:r>
            <w:r>
              <w:fldChar w:fldCharType="begin"/>
            </w:r>
            <w:r>
              <w:instrText>PAGEREF _Toc404296371 \h</w:instrText>
            </w:r>
            <w:r>
              <w:fldChar w:fldCharType="separate"/>
            </w:r>
            <w:r w:rsidRPr="70ADB28A">
              <w:rPr>
                <w:rStyle w:val="Hyperlink"/>
              </w:rPr>
              <w:t>12</w:t>
            </w:r>
            <w:r>
              <w:fldChar w:fldCharType="end"/>
            </w:r>
          </w:hyperlink>
        </w:p>
        <w:p w:rsidR="70ADB28A" w:rsidP="70ADB28A" w:rsidRDefault="70ADB28A" w14:paraId="473145D0" w14:textId="21664729">
          <w:pPr>
            <w:pStyle w:val="TOC2"/>
            <w:tabs>
              <w:tab w:val="right" w:leader="dot" w:pos="9360"/>
            </w:tabs>
            <w:rPr>
              <w:rStyle w:val="Hyperlink"/>
            </w:rPr>
          </w:pPr>
          <w:hyperlink w:anchor="_Toc414202939">
            <w:r w:rsidRPr="70ADB28A">
              <w:rPr>
                <w:rStyle w:val="Hyperlink"/>
              </w:rPr>
              <w:t>Progress Summary and Conclusion</w:t>
            </w:r>
            <w:r>
              <w:tab/>
            </w:r>
            <w:r>
              <w:fldChar w:fldCharType="begin"/>
            </w:r>
            <w:r>
              <w:instrText>PAGEREF _Toc414202939 \h</w:instrText>
            </w:r>
            <w:r>
              <w:fldChar w:fldCharType="separate"/>
            </w:r>
            <w:r w:rsidRPr="70ADB28A">
              <w:rPr>
                <w:rStyle w:val="Hyperlink"/>
              </w:rPr>
              <w:t>13</w:t>
            </w:r>
            <w:r>
              <w:fldChar w:fldCharType="end"/>
            </w:r>
          </w:hyperlink>
        </w:p>
        <w:p w:rsidR="70ADB28A" w:rsidP="70ADB28A" w:rsidRDefault="70ADB28A" w14:paraId="2222B774" w14:textId="2469EA9B">
          <w:pPr>
            <w:pStyle w:val="TOC2"/>
            <w:tabs>
              <w:tab w:val="right" w:leader="dot" w:pos="9360"/>
            </w:tabs>
            <w:rPr>
              <w:rStyle w:val="Hyperlink"/>
            </w:rPr>
          </w:pPr>
          <w:hyperlink w:anchor="_Toc940925729">
            <w:r w:rsidRPr="70ADB28A">
              <w:rPr>
                <w:rStyle w:val="Hyperlink"/>
              </w:rPr>
              <w:t>Give Feedback</w:t>
            </w:r>
            <w:r>
              <w:tab/>
            </w:r>
            <w:r>
              <w:fldChar w:fldCharType="begin"/>
            </w:r>
            <w:r>
              <w:instrText>PAGEREF _Toc940925729 \h</w:instrText>
            </w:r>
            <w:r>
              <w:fldChar w:fldCharType="separate"/>
            </w:r>
            <w:r w:rsidRPr="70ADB28A">
              <w:rPr>
                <w:rStyle w:val="Hyperlink"/>
              </w:rPr>
              <w:t>13</w:t>
            </w:r>
            <w:r>
              <w:fldChar w:fldCharType="end"/>
            </w:r>
          </w:hyperlink>
        </w:p>
        <w:p w:rsidR="70ADB28A" w:rsidP="70ADB28A" w:rsidRDefault="70ADB28A" w14:paraId="45E3BE97" w14:textId="336210C2">
          <w:pPr>
            <w:pStyle w:val="TOC2"/>
            <w:tabs>
              <w:tab w:val="right" w:leader="dot" w:pos="9360"/>
            </w:tabs>
            <w:rPr>
              <w:rStyle w:val="Hyperlink"/>
            </w:rPr>
          </w:pPr>
          <w:hyperlink w:anchor="_Toc1754805632">
            <w:r w:rsidRPr="70ADB28A">
              <w:rPr>
                <w:rStyle w:val="Hyperlink"/>
              </w:rPr>
              <w:t>Glossary</w:t>
            </w:r>
            <w:r>
              <w:tab/>
            </w:r>
            <w:r>
              <w:fldChar w:fldCharType="begin"/>
            </w:r>
            <w:r>
              <w:instrText>PAGEREF _Toc1754805632 \h</w:instrText>
            </w:r>
            <w:r>
              <w:fldChar w:fldCharType="separate"/>
            </w:r>
            <w:r w:rsidRPr="70ADB28A">
              <w:rPr>
                <w:rStyle w:val="Hyperlink"/>
              </w:rPr>
              <w:t>14</w:t>
            </w:r>
            <w:r>
              <w:fldChar w:fldCharType="end"/>
            </w:r>
          </w:hyperlink>
          <w:r>
            <w:fldChar w:fldCharType="end"/>
          </w:r>
        </w:p>
      </w:sdtContent>
    </w:sdt>
    <w:p w:rsidR="00CE0E7D" w:rsidP="70ADB28A" w:rsidRDefault="00CE0E7D" w14:paraId="6C766120" w14:textId="33E1CCBF">
      <w:pPr>
        <w:pStyle w:val="Heading2"/>
        <w:rPr>
          <w:rFonts w:ascii="Arial" w:hAnsi="Arial" w:eastAsia="Arial" w:cs="Arial"/>
          <w:b/>
          <w:sz w:val="28"/>
          <w:szCs w:val="28"/>
        </w:rPr>
      </w:pPr>
    </w:p>
    <w:p w:rsidR="00CE0E7D" w:rsidP="70ADB28A" w:rsidRDefault="33E28798" w14:paraId="6A16980B" w14:textId="680A4747">
      <w:pPr>
        <w:pStyle w:val="Heading2"/>
        <w:rPr>
          <w:rFonts w:ascii="Arial" w:hAnsi="Arial" w:eastAsia="Arial" w:cs="Arial"/>
          <w:b/>
          <w:sz w:val="28"/>
          <w:szCs w:val="28"/>
        </w:rPr>
      </w:pPr>
      <w:bookmarkStart w:name="_Toc200006439" w:id="5"/>
      <w:bookmarkStart w:name="_Toc119308376" w:id="6"/>
      <w:bookmarkStart w:name="_Toc244877127" w:id="7"/>
      <w:bookmarkStart w:name="_Toc1241618847" w:id="8"/>
      <w:bookmarkStart w:name="_Toc627069328" w:id="9"/>
      <w:r w:rsidRPr="70ADB28A">
        <w:rPr>
          <w:rFonts w:ascii="Arial" w:hAnsi="Arial" w:eastAsia="Arial" w:cs="Arial"/>
          <w:b/>
          <w:sz w:val="28"/>
          <w:szCs w:val="28"/>
        </w:rPr>
        <w:t>Land Acknowledgement</w:t>
      </w:r>
      <w:bookmarkEnd w:id="5"/>
      <w:bookmarkEnd w:id="6"/>
      <w:bookmarkEnd w:id="7"/>
      <w:bookmarkEnd w:id="8"/>
      <w:bookmarkEnd w:id="9"/>
      <w:r w:rsidRPr="70ADB28A">
        <w:rPr>
          <w:rFonts w:ascii="Arial" w:hAnsi="Arial" w:eastAsia="Arial" w:cs="Arial"/>
          <w:b/>
          <w:sz w:val="28"/>
          <w:szCs w:val="28"/>
        </w:rPr>
        <w:t xml:space="preserve"> </w:t>
      </w:r>
    </w:p>
    <w:p w:rsidR="00CE0E7D" w:rsidP="593E95AF" w:rsidRDefault="33E28798" w14:paraId="25AF13BB" w14:textId="3035E49D">
      <w:pPr>
        <w:rPr>
          <w:rFonts w:ascii="Arial" w:hAnsi="Arial" w:eastAsia="Arial" w:cs="Arial"/>
          <w:sz w:val="28"/>
          <w:szCs w:val="28"/>
        </w:rPr>
      </w:pPr>
      <w:r w:rsidRPr="593E95AF">
        <w:rPr>
          <w:rFonts w:ascii="Arial" w:hAnsi="Arial" w:eastAsia="Arial" w:cs="Arial"/>
          <w:sz w:val="28"/>
          <w:szCs w:val="28"/>
        </w:rPr>
        <w:t>In the spirit of truth and reconciliation, we acknowledge that we are on the traditional territories of the many First Nations, Métis, and Inuit who have graced these lands for millennia. We are privileged to live on, work on and enjoy the benefits of these lands, now known as Canada.</w:t>
      </w:r>
    </w:p>
    <w:p w:rsidR="00CE0E7D" w:rsidP="593E95AF" w:rsidRDefault="00CE0E7D" w14:paraId="22F202DF" w14:textId="2D2AF7CF">
      <w:pPr>
        <w:rPr>
          <w:rFonts w:ascii="Arial" w:hAnsi="Arial" w:eastAsia="Arial" w:cs="Arial"/>
          <w:sz w:val="28"/>
          <w:szCs w:val="28"/>
        </w:rPr>
      </w:pPr>
    </w:p>
    <w:p w:rsidR="00CE0E7D" w:rsidP="70ADB28A" w:rsidRDefault="33E28798" w14:paraId="0E4E0BA4" w14:textId="6706FA15">
      <w:pPr>
        <w:pStyle w:val="Heading2"/>
        <w:rPr>
          <w:rFonts w:ascii="Arial" w:hAnsi="Arial" w:eastAsia="Arial" w:cs="Arial"/>
          <w:b/>
          <w:sz w:val="28"/>
          <w:szCs w:val="28"/>
        </w:rPr>
      </w:pPr>
      <w:bookmarkStart w:name="_Toc200006440" w:id="10"/>
      <w:bookmarkStart w:name="_Toc1400451393" w:id="11"/>
      <w:bookmarkStart w:name="_Toc2057655785" w:id="12"/>
      <w:bookmarkStart w:name="_Toc1381961611" w:id="13"/>
      <w:bookmarkStart w:name="_Toc576251273" w:id="14"/>
      <w:r w:rsidRPr="70ADB28A">
        <w:rPr>
          <w:rFonts w:ascii="Arial" w:hAnsi="Arial" w:eastAsia="Arial" w:cs="Arial"/>
          <w:b/>
          <w:sz w:val="28"/>
          <w:szCs w:val="28"/>
        </w:rPr>
        <w:t>Message from Chief Executive Officer</w:t>
      </w:r>
      <w:bookmarkEnd w:id="10"/>
      <w:bookmarkEnd w:id="11"/>
      <w:bookmarkEnd w:id="12"/>
      <w:bookmarkEnd w:id="13"/>
      <w:bookmarkEnd w:id="14"/>
    </w:p>
    <w:p w:rsidR="00CE0E7D" w:rsidP="593E95AF" w:rsidRDefault="33E28798" w14:paraId="6D07877E" w14:textId="299FAD8A">
      <w:pPr>
        <w:rPr>
          <w:rFonts w:ascii="Arial" w:hAnsi="Arial" w:eastAsia="Arial" w:cs="Arial"/>
          <w:b/>
          <w:bCs/>
          <w:sz w:val="28"/>
          <w:szCs w:val="28"/>
        </w:rPr>
      </w:pPr>
      <w:r w:rsidRPr="593E95AF">
        <w:rPr>
          <w:rFonts w:ascii="Arial" w:hAnsi="Arial" w:eastAsia="Arial" w:cs="Arial"/>
          <w:sz w:val="28"/>
          <w:szCs w:val="28"/>
        </w:rPr>
        <w:t>Dear Members and Colleagues,</w:t>
      </w:r>
    </w:p>
    <w:p w:rsidR="00CE0E7D" w:rsidP="4C0340A2" w:rsidRDefault="33E28798" w14:paraId="5E1F24F6" w14:textId="4DE71AAC">
      <w:pPr>
        <w:rPr>
          <w:rFonts w:ascii="Arial" w:hAnsi="Arial" w:eastAsia="Arial" w:cs="Arial"/>
          <w:sz w:val="28"/>
          <w:szCs w:val="28"/>
        </w:rPr>
      </w:pPr>
      <w:r w:rsidRPr="4C0340A2" w:rsidR="16C46915">
        <w:rPr>
          <w:rFonts w:ascii="Arial" w:hAnsi="Arial" w:eastAsia="Arial" w:cs="Arial"/>
          <w:sz w:val="28"/>
          <w:szCs w:val="28"/>
        </w:rPr>
        <w:t>At Innovation Federal Credit Union, our commitment to Responsible Banking™ extends beyond financial services. It encompasses our dedication to creating an inclusive and accessible environment for everyone. Our purpose is simple: to simplify banking for Canadians, ensuring that every interaction is seamless and empowering.</w:t>
      </w:r>
    </w:p>
    <w:p w:rsidR="00CE0E7D" w:rsidP="4C0340A2" w:rsidRDefault="33E28798" w14:paraId="45C1038A" w14:textId="45C35E58">
      <w:pPr>
        <w:rPr>
          <w:rFonts w:ascii="Arial" w:hAnsi="Arial" w:eastAsia="Arial" w:cs="Arial"/>
          <w:sz w:val="28"/>
          <w:szCs w:val="28"/>
        </w:rPr>
      </w:pPr>
      <w:r w:rsidRPr="4C0340A2" w:rsidR="16C46915">
        <w:rPr>
          <w:rFonts w:ascii="Arial" w:hAnsi="Arial" w:eastAsia="Arial" w:cs="Arial"/>
          <w:sz w:val="28"/>
          <w:szCs w:val="28"/>
        </w:rPr>
        <w:t xml:space="preserve">As part of our ongoing efforts to enhance your banking experience, we have partnered with a third party to conduct a comprehensive accessibility assessment. This initiative aligns with our core values and the Accessible Canada Act, reinforcing our pledge to support our employees, members, </w:t>
      </w:r>
      <w:r>
        <w:br/>
      </w:r>
      <w:r w:rsidRPr="4C0340A2" w:rsidR="16C46915">
        <w:rPr>
          <w:rFonts w:ascii="Arial" w:hAnsi="Arial" w:eastAsia="Arial" w:cs="Arial"/>
          <w:sz w:val="28"/>
          <w:szCs w:val="28"/>
        </w:rPr>
        <w:t>and communities.</w:t>
      </w:r>
    </w:p>
    <w:p w:rsidR="00CE0E7D" w:rsidP="4C0340A2" w:rsidRDefault="33E28798" w14:paraId="06F987A1" w14:textId="642384BD">
      <w:pPr>
        <w:rPr>
          <w:rFonts w:ascii="Arial" w:hAnsi="Arial" w:eastAsia="Arial" w:cs="Arial"/>
          <w:sz w:val="28"/>
          <w:szCs w:val="28"/>
        </w:rPr>
      </w:pPr>
      <w:r w:rsidRPr="4C0340A2" w:rsidR="16C46915">
        <w:rPr>
          <w:rFonts w:ascii="Arial" w:hAnsi="Arial" w:eastAsia="Arial" w:cs="Arial"/>
          <w:sz w:val="28"/>
          <w:szCs w:val="28"/>
        </w:rPr>
        <w:t xml:space="preserve">The findings from this assessment have provided us with valuable insights into our current accessibility practices. </w:t>
      </w:r>
      <w:r w:rsidRPr="4C0340A2" w:rsidR="16C46915">
        <w:rPr>
          <w:rFonts w:ascii="Arial" w:hAnsi="Arial" w:eastAsia="Arial" w:cs="Arial"/>
          <w:sz w:val="28"/>
          <w:szCs w:val="28"/>
        </w:rPr>
        <w:t xml:space="preserve">While we are proud of our inclusive culture, where individuals with disabilities feel safe and supported, we recognize that there is more to be done. We are committed to going beyond compliance, aspiring to set new standards </w:t>
      </w:r>
      <w:r w:rsidRPr="4C0340A2" w:rsidR="5D41CD66">
        <w:rPr>
          <w:rFonts w:ascii="Arial" w:hAnsi="Arial" w:eastAsia="Arial" w:cs="Arial"/>
          <w:sz w:val="28"/>
          <w:szCs w:val="28"/>
        </w:rPr>
        <w:t>for</w:t>
      </w:r>
      <w:r w:rsidRPr="4C0340A2" w:rsidR="16C46915">
        <w:rPr>
          <w:rFonts w:ascii="Arial" w:hAnsi="Arial" w:eastAsia="Arial" w:cs="Arial"/>
          <w:sz w:val="28"/>
          <w:szCs w:val="28"/>
        </w:rPr>
        <w:t xml:space="preserve"> accessibility within the financial services industry.</w:t>
      </w:r>
    </w:p>
    <w:p w:rsidR="00CE0E7D" w:rsidP="4C0340A2" w:rsidRDefault="33E28798" w14:paraId="56A24DE9" w14:textId="3D2EBEB6">
      <w:pPr>
        <w:rPr>
          <w:rFonts w:ascii="Arial" w:hAnsi="Arial" w:eastAsia="Arial" w:cs="Arial"/>
          <w:sz w:val="28"/>
          <w:szCs w:val="28"/>
        </w:rPr>
      </w:pPr>
      <w:r w:rsidRPr="4C0340A2" w:rsidR="16C46915">
        <w:rPr>
          <w:rFonts w:ascii="Arial" w:hAnsi="Arial" w:eastAsia="Arial" w:cs="Arial"/>
          <w:sz w:val="28"/>
          <w:szCs w:val="28"/>
        </w:rPr>
        <w:t>We invite you to join us on this journey towards greater accessibility. Your feedback is invaluable, and we encourage you to share your thoughts and suggestions with us. Together, we can build a community where everyone can bank comfortably and confidently.</w:t>
      </w:r>
    </w:p>
    <w:p w:rsidR="00CE0E7D" w:rsidP="593E95AF" w:rsidRDefault="33E28798" w14:paraId="531F241F" w14:textId="30949285">
      <w:pPr>
        <w:rPr>
          <w:rFonts w:ascii="Arial" w:hAnsi="Arial" w:eastAsia="Arial" w:cs="Arial"/>
          <w:sz w:val="28"/>
          <w:szCs w:val="28"/>
        </w:rPr>
      </w:pPr>
      <w:r w:rsidRPr="4C0340A2" w:rsidR="16C46915">
        <w:rPr>
          <w:rFonts w:ascii="Arial" w:hAnsi="Arial" w:eastAsia="Arial" w:cs="Arial"/>
          <w:sz w:val="28"/>
          <w:szCs w:val="28"/>
        </w:rPr>
        <w:t>Thank you for your continued support and trust in Innovation Federal Credit Union.</w:t>
      </w:r>
    </w:p>
    <w:p w:rsidR="00CE0E7D" w:rsidP="4C0340A2" w:rsidRDefault="33E28798" w14:paraId="70F34CAF" w14:textId="3834C304">
      <w:pPr>
        <w:pStyle w:val="Normal"/>
        <w:rPr>
          <w:rFonts w:ascii="Arial" w:hAnsi="Arial" w:eastAsia="Arial" w:cs="Arial"/>
          <w:sz w:val="28"/>
          <w:szCs w:val="28"/>
        </w:rPr>
      </w:pPr>
    </w:p>
    <w:p w:rsidR="00CE0E7D" w:rsidP="4C0340A2" w:rsidRDefault="33E28798" w14:paraId="1C84D0C4" w14:textId="59487766">
      <w:pPr>
        <w:pStyle w:val="Normal"/>
        <w:rPr>
          <w:rFonts w:ascii="Arial" w:hAnsi="Arial" w:eastAsia="Arial" w:cs="Arial"/>
          <w:sz w:val="28"/>
          <w:szCs w:val="28"/>
        </w:rPr>
      </w:pPr>
      <w:r w:rsidRPr="4C0340A2" w:rsidR="16C46915">
        <w:rPr>
          <w:rFonts w:ascii="Arial" w:hAnsi="Arial" w:eastAsia="Arial" w:cs="Arial"/>
          <w:sz w:val="28"/>
          <w:szCs w:val="28"/>
        </w:rPr>
        <w:t>Sincerely,</w:t>
      </w:r>
    </w:p>
    <w:p w:rsidR="00CE0E7D" w:rsidP="593E95AF" w:rsidRDefault="7BCBBAA1" w14:paraId="28C34346" w14:textId="6DC5F954">
      <w:pPr>
        <w:rPr>
          <w:rFonts w:ascii="Arial" w:hAnsi="Arial" w:eastAsia="Arial" w:cs="Arial"/>
          <w:sz w:val="28"/>
          <w:szCs w:val="28"/>
        </w:rPr>
      </w:pPr>
      <w:r w:rsidRPr="593E95AF">
        <w:rPr>
          <w:rFonts w:ascii="Arial" w:hAnsi="Arial" w:eastAsia="Arial" w:cs="Arial"/>
          <w:sz w:val="28"/>
          <w:szCs w:val="28"/>
        </w:rPr>
        <w:t>Daniel Johnson</w:t>
      </w:r>
      <w:r w:rsidR="002D3C74">
        <w:br/>
      </w:r>
      <w:r w:rsidRPr="593E95AF">
        <w:rPr>
          <w:rFonts w:ascii="Arial" w:hAnsi="Arial" w:eastAsia="Arial" w:cs="Arial"/>
          <w:sz w:val="28"/>
          <w:szCs w:val="28"/>
        </w:rPr>
        <w:t>Chief Executive Officer</w:t>
      </w:r>
      <w:r w:rsidR="002D3C74">
        <w:br/>
      </w:r>
      <w:r w:rsidRPr="593E95AF">
        <w:rPr>
          <w:rFonts w:ascii="Arial" w:hAnsi="Arial" w:eastAsia="Arial" w:cs="Arial"/>
          <w:sz w:val="28"/>
          <w:szCs w:val="28"/>
        </w:rPr>
        <w:t>Innovation Federal Credit Union</w:t>
      </w:r>
    </w:p>
    <w:p w:rsidR="00CE0E7D" w:rsidP="593E95AF" w:rsidRDefault="00CE0E7D" w14:paraId="29284E46" w14:textId="1E118C2B">
      <w:pPr>
        <w:rPr>
          <w:rFonts w:ascii="Arial" w:hAnsi="Arial" w:eastAsia="Arial" w:cs="Arial"/>
          <w:sz w:val="28"/>
          <w:szCs w:val="28"/>
        </w:rPr>
      </w:pPr>
    </w:p>
    <w:p w:rsidR="00CE0E7D" w:rsidP="593E95AF" w:rsidRDefault="00CE0E7D" w14:paraId="64D8E026" w14:textId="14C856EA">
      <w:pPr>
        <w:rPr>
          <w:rFonts w:ascii="Arial" w:hAnsi="Arial" w:eastAsia="Arial" w:cs="Arial"/>
          <w:sz w:val="28"/>
          <w:szCs w:val="28"/>
        </w:rPr>
      </w:pPr>
    </w:p>
    <w:p w:rsidR="00CE0E7D" w:rsidP="593E95AF" w:rsidRDefault="00CE0E7D" w14:paraId="57C871E7" w14:textId="06933FDE">
      <w:pPr>
        <w:rPr>
          <w:rFonts w:ascii="Arial" w:hAnsi="Arial" w:eastAsia="Arial" w:cs="Arial"/>
          <w:sz w:val="28"/>
          <w:szCs w:val="28"/>
        </w:rPr>
      </w:pPr>
    </w:p>
    <w:p w:rsidR="4C0340A2" w:rsidP="4C0340A2" w:rsidRDefault="4C0340A2" w14:paraId="1B71A002" w14:textId="4048C15A">
      <w:pPr>
        <w:pStyle w:val="Heading2"/>
        <w:rPr>
          <w:rFonts w:ascii="Arial" w:hAnsi="Arial" w:eastAsia="Arial" w:cs="Arial"/>
          <w:b w:val="1"/>
          <w:bCs w:val="1"/>
          <w:sz w:val="28"/>
          <w:szCs w:val="28"/>
        </w:rPr>
      </w:pPr>
    </w:p>
    <w:p w:rsidR="00CE0E7D" w:rsidP="0E6B78B4" w:rsidRDefault="2E668E1E" w14:paraId="1B3D5F01" w14:textId="4A6FF0F4">
      <w:pPr>
        <w:pStyle w:val="Heading2"/>
        <w:rPr>
          <w:rFonts w:ascii="Arial" w:hAnsi="Arial" w:eastAsia="Arial" w:cs="Arial"/>
          <w:b/>
          <w:bCs/>
          <w:sz w:val="28"/>
          <w:szCs w:val="28"/>
        </w:rPr>
      </w:pPr>
      <w:bookmarkStart w:name="_Toc1051726332" w:id="15"/>
      <w:r w:rsidRPr="0E6B78B4">
        <w:rPr>
          <w:rFonts w:ascii="Arial" w:hAnsi="Arial" w:eastAsia="Arial" w:cs="Arial"/>
          <w:b/>
          <w:bCs/>
          <w:sz w:val="28"/>
          <w:szCs w:val="28"/>
        </w:rPr>
        <w:t>About Innovation Federal Credit Union</w:t>
      </w:r>
      <w:bookmarkEnd w:id="15"/>
    </w:p>
    <w:p w:rsidR="00CE0E7D" w:rsidP="0E6B78B4" w:rsidRDefault="00CE0E7D" w14:paraId="4608D0A9" w14:textId="0152BFD8"/>
    <w:p w:rsidR="00CE0E7D" w:rsidP="0E6B78B4" w:rsidRDefault="49271D8B" w14:paraId="55C62049" w14:textId="43BB265F">
      <w:pPr>
        <w:shd w:val="clear" w:color="auto" w:fill="FFFFFF" w:themeFill="background1"/>
        <w:spacing w:after="120"/>
        <w:rPr>
          <w:rFonts w:ascii="Arial" w:hAnsi="Arial" w:eastAsia="Arial" w:cs="Arial"/>
          <w:sz w:val="28"/>
          <w:szCs w:val="28"/>
        </w:rPr>
      </w:pPr>
      <w:r w:rsidRPr="776DE3C7" w:rsidR="49271D8B">
        <w:rPr>
          <w:sz w:val="28"/>
          <w:szCs w:val="28"/>
          <w:lang w:val="en-CA"/>
        </w:rPr>
        <w:t>Innovation Federal Credit Union is one of the largest credit unions in Saskatchewan. We have approximately 500 amazing employees and manage more than $4.93 billion in assets. We serve more than 65,000 outstanding members across 25 advice centre locations. In-person service is available in both Regina and Saskatoon.</w:t>
      </w:r>
      <w:r>
        <w:br/>
      </w:r>
      <w:r w:rsidRPr="776DE3C7" w:rsidR="2E668E1E">
        <w:rPr>
          <w:rFonts w:ascii="Arial" w:hAnsi="Arial" w:eastAsia="Arial" w:cs="Arial"/>
          <w:sz w:val="28"/>
          <w:szCs w:val="28"/>
        </w:rPr>
        <w:t xml:space="preserve"> </w:t>
      </w:r>
    </w:p>
    <w:p w:rsidR="00CE0E7D" w:rsidP="593E95AF" w:rsidRDefault="2E668E1E" w14:paraId="40B012CE" w14:textId="3608138C">
      <w:pPr>
        <w:rPr>
          <w:rFonts w:ascii="Arial" w:hAnsi="Arial" w:eastAsia="Arial" w:cs="Arial"/>
          <w:sz w:val="28"/>
          <w:szCs w:val="28"/>
        </w:rPr>
      </w:pPr>
      <w:r w:rsidRPr="0E6B78B4">
        <w:rPr>
          <w:rFonts w:ascii="Arial" w:hAnsi="Arial" w:eastAsia="Arial" w:cs="Arial"/>
          <w:sz w:val="28"/>
          <w:szCs w:val="28"/>
        </w:rPr>
        <w:t>As a member-owned cooperative, we use our profits to make life better for you, our communities, and our world.</w:t>
      </w:r>
    </w:p>
    <w:p w:rsidR="00CE0E7D" w:rsidP="593E95AF" w:rsidRDefault="092C803A" w14:paraId="3770898B" w14:textId="76F907D9">
      <w:pPr>
        <w:pStyle w:val="ListParagraph"/>
        <w:numPr>
          <w:ilvl w:val="0"/>
          <w:numId w:val="1"/>
        </w:numPr>
        <w:rPr>
          <w:rFonts w:ascii="Arial" w:hAnsi="Arial" w:eastAsia="Arial" w:cs="Arial"/>
          <w:sz w:val="28"/>
          <w:szCs w:val="28"/>
        </w:rPr>
      </w:pPr>
      <w:r w:rsidRPr="0E6B78B4">
        <w:rPr>
          <w:rFonts w:ascii="Arial" w:hAnsi="Arial" w:eastAsia="Arial" w:cs="Arial"/>
          <w:sz w:val="28"/>
          <w:szCs w:val="28"/>
        </w:rPr>
        <w:t>W</w:t>
      </w:r>
      <w:r w:rsidRPr="0E6B78B4" w:rsidR="2E668E1E">
        <w:rPr>
          <w:rFonts w:ascii="Arial" w:hAnsi="Arial" w:eastAsia="Arial" w:cs="Arial"/>
          <w:sz w:val="28"/>
          <w:szCs w:val="28"/>
        </w:rPr>
        <w:t>e offer free banking solutions to save you money</w:t>
      </w:r>
    </w:p>
    <w:p w:rsidR="00CE0E7D" w:rsidP="593E95AF" w:rsidRDefault="5B511D08" w14:paraId="197E726F" w14:textId="2B5235D7">
      <w:pPr>
        <w:pStyle w:val="ListParagraph"/>
        <w:numPr>
          <w:ilvl w:val="0"/>
          <w:numId w:val="1"/>
        </w:numPr>
        <w:rPr>
          <w:rFonts w:ascii="Arial" w:hAnsi="Arial" w:eastAsia="Arial" w:cs="Arial"/>
          <w:sz w:val="28"/>
          <w:szCs w:val="28"/>
        </w:rPr>
      </w:pPr>
      <w:r w:rsidRPr="0E6B78B4">
        <w:rPr>
          <w:rFonts w:ascii="Arial" w:hAnsi="Arial" w:eastAsia="Arial" w:cs="Arial"/>
          <w:sz w:val="28"/>
          <w:szCs w:val="28"/>
        </w:rPr>
        <w:t>W</w:t>
      </w:r>
      <w:r w:rsidRPr="0E6B78B4" w:rsidR="2E668E1E">
        <w:rPr>
          <w:rFonts w:ascii="Arial" w:hAnsi="Arial" w:eastAsia="Arial" w:cs="Arial"/>
          <w:sz w:val="28"/>
          <w:szCs w:val="28"/>
        </w:rPr>
        <w:t xml:space="preserve">e provide quarterly returns to our members, </w:t>
      </w:r>
    </w:p>
    <w:p w:rsidR="00CE0E7D" w:rsidP="593E95AF" w:rsidRDefault="44C02EDB" w14:paraId="12A1CFE1" w14:textId="0BE47241">
      <w:pPr>
        <w:pStyle w:val="ListParagraph"/>
        <w:numPr>
          <w:ilvl w:val="0"/>
          <w:numId w:val="1"/>
        </w:numPr>
        <w:rPr>
          <w:rFonts w:ascii="Arial" w:hAnsi="Arial" w:eastAsia="Arial" w:cs="Arial"/>
          <w:sz w:val="28"/>
          <w:szCs w:val="28"/>
        </w:rPr>
      </w:pPr>
      <w:r w:rsidRPr="0E6B78B4">
        <w:rPr>
          <w:rFonts w:ascii="Arial" w:hAnsi="Arial" w:eastAsia="Arial" w:cs="Arial"/>
          <w:sz w:val="28"/>
          <w:szCs w:val="28"/>
        </w:rPr>
        <w:t>W</w:t>
      </w:r>
      <w:r w:rsidRPr="0E6B78B4" w:rsidR="2E668E1E">
        <w:rPr>
          <w:rFonts w:ascii="Arial" w:hAnsi="Arial" w:eastAsia="Arial" w:cs="Arial"/>
          <w:sz w:val="28"/>
          <w:szCs w:val="28"/>
        </w:rPr>
        <w:t xml:space="preserve">e reinvest 2 - 4% of pre-tax profits back into the communities we serve. </w:t>
      </w:r>
    </w:p>
    <w:p w:rsidR="00CE0E7D" w:rsidP="593E95AF" w:rsidRDefault="686597CD" w14:paraId="25621973" w14:textId="6DB3BFA9">
      <w:pPr>
        <w:pStyle w:val="ListParagraph"/>
        <w:numPr>
          <w:ilvl w:val="0"/>
          <w:numId w:val="1"/>
        </w:numPr>
        <w:rPr>
          <w:rFonts w:ascii="Arial" w:hAnsi="Arial" w:eastAsia="Arial" w:cs="Arial"/>
          <w:sz w:val="28"/>
          <w:szCs w:val="28"/>
        </w:rPr>
      </w:pPr>
      <w:r w:rsidRPr="0E6B78B4">
        <w:rPr>
          <w:rFonts w:ascii="Arial" w:hAnsi="Arial" w:eastAsia="Arial" w:cs="Arial"/>
          <w:sz w:val="28"/>
          <w:szCs w:val="28"/>
        </w:rPr>
        <w:t>S</w:t>
      </w:r>
      <w:r w:rsidRPr="0E6B78B4" w:rsidR="2E668E1E">
        <w:rPr>
          <w:rFonts w:ascii="Arial" w:hAnsi="Arial" w:eastAsia="Arial" w:cs="Arial"/>
          <w:sz w:val="28"/>
          <w:szCs w:val="28"/>
        </w:rPr>
        <w:t>ince 2007, we've donated over $9 million to our communities.</w:t>
      </w:r>
    </w:p>
    <w:p w:rsidR="00CE0E7D" w:rsidP="593E95AF" w:rsidRDefault="2E668E1E" w14:paraId="0B06F30A" w14:textId="2D8089E7">
      <w:pPr>
        <w:rPr>
          <w:rFonts w:ascii="Arial" w:hAnsi="Arial" w:eastAsia="Arial" w:cs="Arial"/>
          <w:sz w:val="28"/>
          <w:szCs w:val="28"/>
        </w:rPr>
      </w:pPr>
      <w:r w:rsidRPr="593E95AF">
        <w:rPr>
          <w:rFonts w:ascii="Arial" w:hAnsi="Arial" w:eastAsia="Arial" w:cs="Arial"/>
          <w:sz w:val="28"/>
          <w:szCs w:val="28"/>
        </w:rPr>
        <w:t xml:space="preserve">It's all part of our Responsible Banking™ philosophy. </w:t>
      </w:r>
    </w:p>
    <w:p w:rsidR="00CE0E7D" w:rsidP="593E95AF" w:rsidRDefault="2E668E1E" w14:paraId="483A997C" w14:textId="76E9C16A" w14:noSpellErr="1">
      <w:pPr>
        <w:rPr>
          <w:rFonts w:ascii="Arial" w:hAnsi="Arial" w:eastAsia="Arial" w:cs="Arial"/>
          <w:sz w:val="28"/>
          <w:szCs w:val="28"/>
        </w:rPr>
      </w:pPr>
      <w:r w:rsidRPr="776DE3C7" w:rsidR="26EB657E">
        <w:rPr>
          <w:rFonts w:ascii="Arial" w:hAnsi="Arial" w:eastAsia="Arial" w:cs="Arial"/>
          <w:sz w:val="28"/>
          <w:szCs w:val="28"/>
        </w:rPr>
        <w:t xml:space="preserve">With the overwhelming support of our membership, </w:t>
      </w:r>
      <w:r w:rsidRPr="776DE3C7" w:rsidR="26EB657E">
        <w:rPr>
          <w:rFonts w:ascii="Arial" w:hAnsi="Arial" w:eastAsia="Arial" w:cs="Arial"/>
          <w:sz w:val="28"/>
          <w:szCs w:val="28"/>
        </w:rPr>
        <w:t>we're</w:t>
      </w:r>
      <w:r w:rsidRPr="776DE3C7" w:rsidR="26EB657E">
        <w:rPr>
          <w:rFonts w:ascii="Arial" w:hAnsi="Arial" w:eastAsia="Arial" w:cs="Arial"/>
          <w:sz w:val="28"/>
          <w:szCs w:val="28"/>
        </w:rPr>
        <w:t xml:space="preserve"> excited to be one of the first credit unions in Canada to be a Federal Credit Union under the </w:t>
      </w:r>
      <w:hyperlink r:id="Re642f7da410845ed">
        <w:r w:rsidRPr="776DE3C7" w:rsidR="26EB657E">
          <w:rPr>
            <w:rStyle w:val="Hyperlink"/>
            <w:rFonts w:ascii="Arial" w:hAnsi="Arial" w:eastAsia="Arial" w:cs="Arial"/>
            <w:sz w:val="28"/>
            <w:szCs w:val="28"/>
          </w:rPr>
          <w:t>Bank Act</w:t>
        </w:r>
      </w:hyperlink>
      <w:r w:rsidRPr="776DE3C7" w:rsidR="26EB657E">
        <w:rPr>
          <w:rFonts w:ascii="Arial" w:hAnsi="Arial" w:eastAsia="Arial" w:cs="Arial"/>
          <w:sz w:val="28"/>
          <w:szCs w:val="28"/>
        </w:rPr>
        <w:t>.</w:t>
      </w:r>
    </w:p>
    <w:p w:rsidR="00CE0E7D" w:rsidP="593E95AF" w:rsidRDefault="00CE0E7D" w14:paraId="2F9D84B8" w14:textId="5708C8C1">
      <w:pPr>
        <w:rPr>
          <w:rFonts w:ascii="Arial" w:hAnsi="Arial" w:eastAsia="Arial" w:cs="Arial"/>
          <w:sz w:val="28"/>
          <w:szCs w:val="28"/>
        </w:rPr>
      </w:pPr>
    </w:p>
    <w:p w:rsidR="00CE0E7D" w:rsidP="593E95AF" w:rsidRDefault="2E668E1E" w14:paraId="71CA65FE" w14:textId="4F2B3857">
      <w:pPr>
        <w:rPr>
          <w:rFonts w:ascii="Arial" w:hAnsi="Arial" w:eastAsia="Arial" w:cs="Arial"/>
          <w:sz w:val="28"/>
          <w:szCs w:val="28"/>
        </w:rPr>
      </w:pPr>
      <w:r w:rsidRPr="70ADB28A">
        <w:rPr>
          <w:rFonts w:ascii="Arial" w:hAnsi="Arial" w:eastAsia="Arial" w:cs="Arial"/>
          <w:sz w:val="28"/>
          <w:szCs w:val="28"/>
        </w:rPr>
        <w:t>Our Purpose</w:t>
      </w:r>
    </w:p>
    <w:p w:rsidR="00CE0E7D" w:rsidP="0E6B78B4" w:rsidRDefault="2E668E1E" w14:paraId="58910FFA" w14:textId="04D3D2D9">
      <w:pPr>
        <w:rPr>
          <w:rFonts w:ascii="Arial" w:hAnsi="Arial" w:eastAsia="Arial" w:cs="Arial"/>
          <w:sz w:val="28"/>
          <w:szCs w:val="28"/>
        </w:rPr>
      </w:pPr>
      <w:r w:rsidRPr="0E6B78B4">
        <w:rPr>
          <w:rFonts w:ascii="Arial" w:hAnsi="Arial" w:eastAsia="Arial" w:cs="Arial"/>
          <w:sz w:val="28"/>
          <w:szCs w:val="28"/>
        </w:rPr>
        <w:t xml:space="preserve">Our purpose is to simplify banking for Canadians. </w:t>
      </w:r>
    </w:p>
    <w:p w:rsidR="00CE0E7D" w:rsidP="593E95AF" w:rsidRDefault="2E668E1E" w14:paraId="7438296B" w14:textId="5C6C5497">
      <w:pPr>
        <w:rPr>
          <w:rFonts w:ascii="Arial" w:hAnsi="Arial" w:eastAsia="Arial" w:cs="Arial"/>
          <w:sz w:val="28"/>
          <w:szCs w:val="28"/>
        </w:rPr>
      </w:pPr>
      <w:r w:rsidRPr="0E6B78B4">
        <w:rPr>
          <w:rFonts w:ascii="Arial" w:hAnsi="Arial" w:eastAsia="Arial" w:cs="Arial"/>
          <w:sz w:val="28"/>
          <w:szCs w:val="28"/>
        </w:rPr>
        <w:t>We want to make your life easier.</w:t>
      </w:r>
    </w:p>
    <w:p w:rsidR="00CE0E7D" w:rsidP="593E95AF" w:rsidRDefault="2E668E1E" w14:paraId="6D1452F4" w14:textId="2A118250">
      <w:pPr>
        <w:rPr>
          <w:rFonts w:ascii="Arial" w:hAnsi="Arial" w:eastAsia="Arial" w:cs="Arial"/>
          <w:sz w:val="28"/>
          <w:szCs w:val="28"/>
        </w:rPr>
      </w:pPr>
      <w:r w:rsidRPr="593E95AF">
        <w:rPr>
          <w:rFonts w:ascii="Arial" w:hAnsi="Arial" w:eastAsia="Arial" w:cs="Arial"/>
          <w:sz w:val="28"/>
          <w:szCs w:val="28"/>
        </w:rPr>
        <w:t>We have three core values that guide our team:</w:t>
      </w:r>
    </w:p>
    <w:p w:rsidR="00CE0E7D" w:rsidP="593E95AF" w:rsidRDefault="00CE0E7D" w14:paraId="32246294" w14:textId="2D0F4166">
      <w:pPr>
        <w:rPr>
          <w:rFonts w:ascii="Arial" w:hAnsi="Arial" w:eastAsia="Arial" w:cs="Arial"/>
          <w:sz w:val="28"/>
          <w:szCs w:val="28"/>
        </w:rPr>
      </w:pPr>
    </w:p>
    <w:p w:rsidR="0E6B78B4" w:rsidP="0E6B78B4" w:rsidRDefault="0E6B78B4" w14:paraId="4303CC33" w14:textId="44AE041F">
      <w:pPr>
        <w:rPr>
          <w:rFonts w:ascii="Arial" w:hAnsi="Arial" w:eastAsia="Arial" w:cs="Arial"/>
          <w:sz w:val="28"/>
          <w:szCs w:val="28"/>
        </w:rPr>
      </w:pPr>
    </w:p>
    <w:p w:rsidR="00CE0E7D" w:rsidP="593E95AF" w:rsidRDefault="2E668E1E" w14:paraId="55793FEA" w14:textId="0A18F3F8">
      <w:pPr>
        <w:rPr>
          <w:rFonts w:ascii="Arial" w:hAnsi="Arial" w:eastAsia="Arial" w:cs="Arial"/>
          <w:sz w:val="28"/>
          <w:szCs w:val="28"/>
        </w:rPr>
      </w:pPr>
      <w:r w:rsidRPr="593E95AF">
        <w:rPr>
          <w:rFonts w:ascii="Arial" w:hAnsi="Arial" w:eastAsia="Arial" w:cs="Arial"/>
          <w:sz w:val="28"/>
          <w:szCs w:val="28"/>
        </w:rPr>
        <w:t>Accountability</w:t>
      </w:r>
    </w:p>
    <w:p w:rsidR="00CE0E7D" w:rsidP="593E95AF" w:rsidRDefault="2E668E1E" w14:paraId="5F5682CA" w14:textId="261D035A">
      <w:pPr>
        <w:rPr>
          <w:rFonts w:ascii="Arial" w:hAnsi="Arial" w:eastAsia="Arial" w:cs="Arial"/>
          <w:sz w:val="28"/>
          <w:szCs w:val="28"/>
        </w:rPr>
      </w:pPr>
      <w:r w:rsidRPr="4C0340A2" w:rsidR="26EB657E">
        <w:rPr>
          <w:rFonts w:ascii="Arial" w:hAnsi="Arial" w:eastAsia="Arial" w:cs="Arial"/>
          <w:sz w:val="28"/>
          <w:szCs w:val="28"/>
        </w:rPr>
        <w:t xml:space="preserve">We take ownership of problems and fix </w:t>
      </w:r>
      <w:r w:rsidRPr="4C0340A2" w:rsidR="6860D783">
        <w:rPr>
          <w:rFonts w:ascii="Arial" w:hAnsi="Arial" w:eastAsia="Arial" w:cs="Arial"/>
          <w:sz w:val="28"/>
          <w:szCs w:val="28"/>
        </w:rPr>
        <w:t>what is</w:t>
      </w:r>
      <w:r w:rsidRPr="4C0340A2" w:rsidR="26EB657E">
        <w:rPr>
          <w:rFonts w:ascii="Arial" w:hAnsi="Arial" w:eastAsia="Arial" w:cs="Arial"/>
          <w:sz w:val="28"/>
          <w:szCs w:val="28"/>
        </w:rPr>
        <w:t xml:space="preserve"> broken. When we think </w:t>
      </w:r>
      <w:r w:rsidRPr="4C0340A2" w:rsidR="26EB657E">
        <w:rPr>
          <w:rFonts w:ascii="Arial" w:hAnsi="Arial" w:eastAsia="Arial" w:cs="Arial"/>
          <w:sz w:val="28"/>
          <w:szCs w:val="28"/>
        </w:rPr>
        <w:t>we’ve</w:t>
      </w:r>
      <w:r w:rsidRPr="4C0340A2" w:rsidR="26EB657E">
        <w:rPr>
          <w:rFonts w:ascii="Arial" w:hAnsi="Arial" w:eastAsia="Arial" w:cs="Arial"/>
          <w:sz w:val="28"/>
          <w:szCs w:val="28"/>
        </w:rPr>
        <w:t xml:space="preserve"> made a mistake (we all do), we ask. </w:t>
      </w:r>
      <w:r w:rsidRPr="4C0340A2" w:rsidR="26EB657E">
        <w:rPr>
          <w:rFonts w:ascii="Arial" w:hAnsi="Arial" w:eastAsia="Arial" w:cs="Arial"/>
          <w:sz w:val="28"/>
          <w:szCs w:val="28"/>
        </w:rPr>
        <w:t>We’re</w:t>
      </w:r>
      <w:r w:rsidRPr="4C0340A2" w:rsidR="26EB657E">
        <w:rPr>
          <w:rFonts w:ascii="Arial" w:hAnsi="Arial" w:eastAsia="Arial" w:cs="Arial"/>
          <w:sz w:val="28"/>
          <w:szCs w:val="28"/>
        </w:rPr>
        <w:t xml:space="preserve"> best when we collaborate </w:t>
      </w:r>
      <w:r w:rsidRPr="4C0340A2" w:rsidR="26EB657E">
        <w:rPr>
          <w:rFonts w:ascii="Arial" w:hAnsi="Arial" w:eastAsia="Arial" w:cs="Arial"/>
          <w:sz w:val="28"/>
          <w:szCs w:val="28"/>
        </w:rPr>
        <w:t xml:space="preserve">and </w:t>
      </w:r>
      <w:r w:rsidRPr="4C0340A2" w:rsidR="32DD107C">
        <w:rPr>
          <w:rFonts w:ascii="Arial" w:hAnsi="Arial" w:eastAsia="Arial" w:cs="Arial"/>
          <w:sz w:val="28"/>
          <w:szCs w:val="28"/>
        </w:rPr>
        <w:t>share</w:t>
      </w:r>
      <w:r w:rsidRPr="4C0340A2" w:rsidR="26EB657E">
        <w:rPr>
          <w:rFonts w:ascii="Arial" w:hAnsi="Arial" w:eastAsia="Arial" w:cs="Arial"/>
          <w:sz w:val="28"/>
          <w:szCs w:val="28"/>
        </w:rPr>
        <w:t xml:space="preserve"> success.</w:t>
      </w:r>
      <w:r>
        <w:br/>
      </w:r>
      <w:r w:rsidRPr="4C0340A2" w:rsidR="26EB657E">
        <w:rPr>
          <w:rFonts w:ascii="Arial" w:hAnsi="Arial" w:eastAsia="Arial" w:cs="Arial"/>
          <w:sz w:val="28"/>
          <w:szCs w:val="28"/>
        </w:rPr>
        <w:t xml:space="preserve"> </w:t>
      </w:r>
    </w:p>
    <w:p w:rsidR="00CE0E7D" w:rsidP="70ADB28A" w:rsidRDefault="2E668E1E" w14:paraId="6303350A" w14:textId="5081E863">
      <w:pPr>
        <w:rPr>
          <w:rFonts w:ascii="Arial" w:hAnsi="Arial" w:eastAsia="Arial" w:cs="Arial"/>
          <w:sz w:val="28"/>
          <w:szCs w:val="28"/>
        </w:rPr>
      </w:pPr>
      <w:r w:rsidRPr="593E95AF">
        <w:rPr>
          <w:rFonts w:ascii="Arial" w:hAnsi="Arial" w:eastAsia="Arial" w:cs="Arial"/>
          <w:sz w:val="28"/>
          <w:szCs w:val="28"/>
        </w:rPr>
        <w:t>Integrity</w:t>
      </w:r>
    </w:p>
    <w:p w:rsidR="00CE0E7D" w:rsidP="593E95AF" w:rsidRDefault="2E668E1E" w14:paraId="7F93330F" w14:textId="613AB6AF">
      <w:pPr>
        <w:rPr>
          <w:rFonts w:ascii="Arial" w:hAnsi="Arial" w:eastAsia="Arial" w:cs="Arial"/>
          <w:sz w:val="28"/>
          <w:szCs w:val="28"/>
        </w:rPr>
      </w:pPr>
      <w:r w:rsidRPr="593E95AF">
        <w:rPr>
          <w:rFonts w:ascii="Arial" w:hAnsi="Arial" w:eastAsia="Arial" w:cs="Arial"/>
          <w:sz w:val="28"/>
          <w:szCs w:val="28"/>
        </w:rPr>
        <w:t xml:space="preserve">We say what we do; we do what we say. We speak the truth, kindly. We do the right thing, even when it’s hard, and we </w:t>
      </w:r>
      <w:proofErr w:type="spellStart"/>
      <w:r w:rsidRPr="593E95AF">
        <w:rPr>
          <w:rFonts w:ascii="Arial" w:hAnsi="Arial" w:eastAsia="Arial" w:cs="Arial"/>
          <w:sz w:val="28"/>
          <w:szCs w:val="28"/>
        </w:rPr>
        <w:t>honour</w:t>
      </w:r>
      <w:proofErr w:type="spellEnd"/>
      <w:r w:rsidRPr="593E95AF">
        <w:rPr>
          <w:rFonts w:ascii="Arial" w:hAnsi="Arial" w:eastAsia="Arial" w:cs="Arial"/>
          <w:sz w:val="28"/>
          <w:szCs w:val="28"/>
        </w:rPr>
        <w:t xml:space="preserve"> the commitments we make to each other.</w:t>
      </w:r>
      <w:r w:rsidR="002D3C74">
        <w:br/>
      </w:r>
      <w:r w:rsidRPr="593E95AF">
        <w:rPr>
          <w:rFonts w:ascii="Arial" w:hAnsi="Arial" w:eastAsia="Arial" w:cs="Arial"/>
          <w:sz w:val="28"/>
          <w:szCs w:val="28"/>
        </w:rPr>
        <w:t xml:space="preserve"> </w:t>
      </w:r>
    </w:p>
    <w:p w:rsidR="00CE0E7D" w:rsidP="70ADB28A" w:rsidRDefault="2E668E1E" w14:paraId="5CB2CF41" w14:textId="4FBCBA96">
      <w:pPr>
        <w:rPr>
          <w:rFonts w:ascii="Arial" w:hAnsi="Arial" w:eastAsia="Arial" w:cs="Arial"/>
          <w:sz w:val="28"/>
          <w:szCs w:val="28"/>
        </w:rPr>
      </w:pPr>
      <w:r w:rsidRPr="593E95AF">
        <w:rPr>
          <w:rFonts w:ascii="Arial" w:hAnsi="Arial" w:eastAsia="Arial" w:cs="Arial"/>
          <w:sz w:val="28"/>
          <w:szCs w:val="28"/>
        </w:rPr>
        <w:t xml:space="preserve">Respect </w:t>
      </w:r>
    </w:p>
    <w:p w:rsidR="00CE0E7D" w:rsidP="593E95AF" w:rsidRDefault="2E668E1E" w14:paraId="761D2B1D" w14:textId="18805A18">
      <w:pPr>
        <w:rPr>
          <w:rFonts w:ascii="Arial" w:hAnsi="Arial" w:eastAsia="Arial" w:cs="Arial"/>
          <w:sz w:val="28"/>
          <w:szCs w:val="28"/>
        </w:rPr>
      </w:pPr>
      <w:r w:rsidRPr="0E6B78B4">
        <w:rPr>
          <w:rFonts w:ascii="Arial" w:hAnsi="Arial" w:eastAsia="Arial" w:cs="Arial"/>
          <w:sz w:val="28"/>
          <w:szCs w:val="28"/>
        </w:rPr>
        <w:t>We are courteous and concerned. We recognize that the thoughts and backgrounds of others are as important as our own. We consider what others are feeling and what they might be going through, because we believe in treating everyone with decency and dignity.</w:t>
      </w:r>
    </w:p>
    <w:p w:rsidR="00CE0E7D" w:rsidP="593E95AF" w:rsidRDefault="00CE0E7D" w14:paraId="2ACB9FB9" w14:textId="4A84C338">
      <w:pPr>
        <w:rPr>
          <w:rFonts w:ascii="Arial" w:hAnsi="Arial" w:eastAsia="Arial" w:cs="Arial"/>
          <w:sz w:val="28"/>
          <w:szCs w:val="28"/>
        </w:rPr>
      </w:pPr>
    </w:p>
    <w:p w:rsidR="00CE0E7D" w:rsidP="70ADB28A" w:rsidRDefault="2E668E1E" w14:paraId="4FA86D6B" w14:textId="0D290D03">
      <w:pPr>
        <w:pStyle w:val="Heading2"/>
        <w:rPr>
          <w:rFonts w:ascii="Arial" w:hAnsi="Arial" w:eastAsia="Arial" w:cs="Arial"/>
          <w:b/>
          <w:bCs/>
          <w:sz w:val="28"/>
          <w:szCs w:val="28"/>
        </w:rPr>
      </w:pPr>
      <w:bookmarkStart w:name="_Toc171446950" w:id="18"/>
      <w:r w:rsidRPr="593E95AF">
        <w:rPr>
          <w:rFonts w:ascii="Arial" w:hAnsi="Arial" w:eastAsia="Arial" w:cs="Arial"/>
          <w:b/>
          <w:bCs/>
          <w:sz w:val="28"/>
          <w:szCs w:val="28"/>
        </w:rPr>
        <w:t>General</w:t>
      </w:r>
      <w:bookmarkEnd w:id="18"/>
      <w:r w:rsidRPr="593E95AF">
        <w:rPr>
          <w:rFonts w:ascii="Arial" w:hAnsi="Arial" w:eastAsia="Arial" w:cs="Arial"/>
          <w:b/>
          <w:bCs/>
          <w:sz w:val="28"/>
          <w:szCs w:val="28"/>
        </w:rPr>
        <w:t xml:space="preserve"> </w:t>
      </w:r>
    </w:p>
    <w:p w:rsidR="00CE0E7D" w:rsidP="593E95AF" w:rsidRDefault="2E668E1E" w14:paraId="2ECF58E8" w14:textId="6D167DAE">
      <w:pPr>
        <w:rPr>
          <w:rFonts w:ascii="Arial" w:hAnsi="Arial" w:eastAsia="Arial" w:cs="Arial"/>
          <w:sz w:val="28"/>
          <w:szCs w:val="28"/>
        </w:rPr>
      </w:pPr>
      <w:r w:rsidRPr="593E95AF">
        <w:rPr>
          <w:rFonts w:ascii="Arial" w:hAnsi="Arial" w:eastAsia="Arial" w:cs="Arial"/>
          <w:sz w:val="28"/>
          <w:szCs w:val="28"/>
        </w:rPr>
        <w:t xml:space="preserve">Accessibility Statement </w:t>
      </w:r>
    </w:p>
    <w:p w:rsidR="00CE0E7D" w:rsidP="593E95AF" w:rsidRDefault="2E668E1E" w14:paraId="2B3113D3" w14:textId="2AFEFC2E">
      <w:pPr>
        <w:rPr>
          <w:rFonts w:ascii="Arial" w:hAnsi="Arial" w:eastAsia="Arial" w:cs="Arial"/>
          <w:sz w:val="28"/>
          <w:szCs w:val="28"/>
        </w:rPr>
      </w:pPr>
      <w:r w:rsidRPr="4C0340A2" w:rsidR="26EB657E">
        <w:rPr>
          <w:rFonts w:ascii="Arial" w:hAnsi="Arial" w:eastAsia="Arial" w:cs="Arial"/>
          <w:sz w:val="28"/>
          <w:szCs w:val="28"/>
        </w:rPr>
        <w:t>We want an inclusive environment for you and our staff members.</w:t>
      </w:r>
      <w:r w:rsidRPr="4C0340A2" w:rsidR="70CAD713">
        <w:rPr>
          <w:rFonts w:ascii="Arial" w:hAnsi="Arial" w:eastAsia="Arial" w:cs="Arial"/>
          <w:sz w:val="28"/>
          <w:szCs w:val="28"/>
        </w:rPr>
        <w:t xml:space="preserve"> </w:t>
      </w:r>
      <w:r w:rsidRPr="4C0340A2" w:rsidR="26EB657E">
        <w:rPr>
          <w:rFonts w:ascii="Arial" w:hAnsi="Arial" w:eastAsia="Arial" w:cs="Arial"/>
          <w:sz w:val="28"/>
          <w:szCs w:val="28"/>
        </w:rPr>
        <w:t>Everyone should be able to bank comfortably with us.</w:t>
      </w:r>
    </w:p>
    <w:p w:rsidR="00CE0E7D" w:rsidP="593E95AF" w:rsidRDefault="00CE0E7D" w14:paraId="0F5CCD48" w14:textId="54B0656D">
      <w:pPr>
        <w:rPr>
          <w:rFonts w:ascii="Arial" w:hAnsi="Arial" w:eastAsia="Arial" w:cs="Arial"/>
          <w:sz w:val="28"/>
          <w:szCs w:val="28"/>
        </w:rPr>
      </w:pPr>
    </w:p>
    <w:p w:rsidR="00CE0E7D" w:rsidP="593E95AF" w:rsidRDefault="2E668E1E" w14:paraId="560346A6" w14:textId="0A00110A">
      <w:pPr>
        <w:rPr>
          <w:rFonts w:ascii="Arial" w:hAnsi="Arial" w:eastAsia="Arial" w:cs="Arial"/>
          <w:sz w:val="28"/>
          <w:szCs w:val="28"/>
        </w:rPr>
      </w:pPr>
      <w:r w:rsidRPr="593E95AF">
        <w:rPr>
          <w:rFonts w:ascii="Arial" w:hAnsi="Arial" w:eastAsia="Arial" w:cs="Arial"/>
          <w:sz w:val="28"/>
          <w:szCs w:val="28"/>
        </w:rPr>
        <w:t xml:space="preserve">Contact Information </w:t>
      </w:r>
    </w:p>
    <w:p w:rsidR="00CE0E7D" w:rsidP="593E95AF" w:rsidRDefault="2E668E1E" w14:paraId="5B1A594C" w14:textId="58DAA937">
      <w:pPr>
        <w:rPr>
          <w:rFonts w:ascii="Arial" w:hAnsi="Arial" w:eastAsia="Arial" w:cs="Arial"/>
          <w:sz w:val="28"/>
          <w:szCs w:val="28"/>
        </w:rPr>
      </w:pPr>
      <w:r w:rsidRPr="593E95AF">
        <w:rPr>
          <w:rFonts w:ascii="Arial" w:hAnsi="Arial" w:eastAsia="Arial" w:cs="Arial"/>
          <w:sz w:val="28"/>
          <w:szCs w:val="28"/>
        </w:rPr>
        <w:t xml:space="preserve">The Accessibility Lead for Innovation is Kathy Irwin, Chief People Officer. You can contact our Accessibility Lead to: </w:t>
      </w:r>
    </w:p>
    <w:p w:rsidR="00CE0E7D" w:rsidP="593E95AF" w:rsidRDefault="509E7BF0" w14:paraId="67A0AD82" w14:textId="7FD2A36C">
      <w:pPr>
        <w:pStyle w:val="ListParagraph"/>
        <w:numPr>
          <w:ilvl w:val="0"/>
          <w:numId w:val="2"/>
        </w:numPr>
        <w:rPr>
          <w:rFonts w:ascii="Arial" w:hAnsi="Arial" w:eastAsia="Arial" w:cs="Arial"/>
          <w:sz w:val="28"/>
          <w:szCs w:val="28"/>
        </w:rPr>
      </w:pPr>
      <w:r w:rsidRPr="776DE3C7" w:rsidR="509E7BF0">
        <w:rPr>
          <w:rFonts w:ascii="Arial" w:hAnsi="Arial" w:eastAsia="Arial" w:cs="Arial"/>
          <w:sz w:val="28"/>
          <w:szCs w:val="28"/>
        </w:rPr>
        <w:t>P</w:t>
      </w:r>
      <w:r w:rsidRPr="776DE3C7" w:rsidR="2E668E1E">
        <w:rPr>
          <w:rFonts w:ascii="Arial" w:hAnsi="Arial" w:eastAsia="Arial" w:cs="Arial"/>
          <w:sz w:val="28"/>
          <w:szCs w:val="28"/>
        </w:rPr>
        <w:t>rovide feedback on this Plan.</w:t>
      </w:r>
    </w:p>
    <w:p w:rsidR="00CE0E7D" w:rsidP="593E95AF" w:rsidRDefault="7AACE90A" w14:paraId="650EB16C" w14:textId="42F5AB66">
      <w:pPr>
        <w:pStyle w:val="ListParagraph"/>
        <w:numPr>
          <w:ilvl w:val="0"/>
          <w:numId w:val="2"/>
        </w:numPr>
        <w:rPr>
          <w:rFonts w:ascii="Arial" w:hAnsi="Arial" w:eastAsia="Arial" w:cs="Arial"/>
          <w:sz w:val="28"/>
          <w:szCs w:val="28"/>
        </w:rPr>
      </w:pPr>
      <w:r w:rsidRPr="0E6B78B4">
        <w:rPr>
          <w:rFonts w:ascii="Arial" w:hAnsi="Arial" w:eastAsia="Arial" w:cs="Arial"/>
          <w:sz w:val="28"/>
          <w:szCs w:val="28"/>
        </w:rPr>
        <w:t>R</w:t>
      </w:r>
      <w:r w:rsidRPr="0E6B78B4" w:rsidR="2E668E1E">
        <w:rPr>
          <w:rFonts w:ascii="Arial" w:hAnsi="Arial" w:eastAsia="Arial" w:cs="Arial"/>
          <w:sz w:val="28"/>
          <w:szCs w:val="28"/>
        </w:rPr>
        <w:t xml:space="preserve">equest alternative formats of this Plan, or to </w:t>
      </w:r>
    </w:p>
    <w:p w:rsidR="00CE0E7D" w:rsidP="593E95AF" w:rsidRDefault="452E08FC" w14:paraId="089E47DC" w14:textId="46AC6A4A">
      <w:pPr>
        <w:pStyle w:val="ListParagraph"/>
        <w:numPr>
          <w:ilvl w:val="0"/>
          <w:numId w:val="2"/>
        </w:numPr>
        <w:rPr>
          <w:rFonts w:ascii="Arial" w:hAnsi="Arial" w:eastAsia="Arial" w:cs="Arial"/>
          <w:sz w:val="28"/>
          <w:szCs w:val="28"/>
        </w:rPr>
      </w:pPr>
      <w:r w:rsidRPr="776DE3C7" w:rsidR="452E08FC">
        <w:rPr>
          <w:rFonts w:ascii="Arial" w:hAnsi="Arial" w:eastAsia="Arial" w:cs="Arial"/>
          <w:sz w:val="28"/>
          <w:szCs w:val="28"/>
        </w:rPr>
        <w:t>R</w:t>
      </w:r>
      <w:r w:rsidRPr="776DE3C7" w:rsidR="2E668E1E">
        <w:rPr>
          <w:rFonts w:ascii="Arial" w:hAnsi="Arial" w:eastAsia="Arial" w:cs="Arial"/>
          <w:sz w:val="28"/>
          <w:szCs w:val="28"/>
        </w:rPr>
        <w:t>equest a description of our accessibility feedback process</w:t>
      </w:r>
    </w:p>
    <w:p w:rsidR="00CE0E7D" w:rsidP="593E95AF" w:rsidRDefault="00CE0E7D" w14:paraId="0596FC65" w14:textId="107EB3B6">
      <w:pPr>
        <w:rPr>
          <w:rFonts w:ascii="Arial" w:hAnsi="Arial" w:eastAsia="Arial" w:cs="Arial"/>
          <w:sz w:val="28"/>
          <w:szCs w:val="28"/>
        </w:rPr>
      </w:pPr>
    </w:p>
    <w:p w:rsidR="00CE0E7D" w:rsidP="593E95AF" w:rsidRDefault="2E668E1E" w14:paraId="1C82328E" w14:textId="698ECDB0">
      <w:pPr>
        <w:rPr>
          <w:rFonts w:ascii="Arial" w:hAnsi="Arial" w:eastAsia="Arial" w:cs="Arial"/>
          <w:sz w:val="28"/>
          <w:szCs w:val="28"/>
        </w:rPr>
      </w:pPr>
      <w:r w:rsidRPr="593E95AF">
        <w:rPr>
          <w:rFonts w:ascii="Arial" w:hAnsi="Arial" w:eastAsia="Arial" w:cs="Arial"/>
          <w:sz w:val="28"/>
          <w:szCs w:val="28"/>
        </w:rPr>
        <w:t>To do this, please contact:</w:t>
      </w:r>
    </w:p>
    <w:p w:rsidR="00CE0E7D" w:rsidP="593E95AF" w:rsidRDefault="2E668E1E" w14:paraId="611EAE94" w14:textId="6AAE134D">
      <w:pPr>
        <w:pStyle w:val="ListParagraph"/>
        <w:numPr>
          <w:ilvl w:val="0"/>
          <w:numId w:val="3"/>
        </w:numPr>
        <w:rPr>
          <w:rFonts w:ascii="Arial" w:hAnsi="Arial" w:eastAsia="Arial" w:cs="Arial"/>
          <w:sz w:val="28"/>
          <w:szCs w:val="28"/>
        </w:rPr>
      </w:pPr>
      <w:r w:rsidRPr="593E95AF">
        <w:rPr>
          <w:rFonts w:ascii="Arial" w:hAnsi="Arial" w:eastAsia="Arial" w:cs="Arial"/>
          <w:sz w:val="28"/>
          <w:szCs w:val="28"/>
        </w:rPr>
        <w:t>Email Address: accessibility@innovationcu.ca</w:t>
      </w:r>
    </w:p>
    <w:p w:rsidR="00CE0E7D" w:rsidP="593E95AF" w:rsidRDefault="2E668E1E" w14:paraId="7C11C887" w14:textId="017A2541">
      <w:pPr>
        <w:pStyle w:val="ListParagraph"/>
        <w:numPr>
          <w:ilvl w:val="0"/>
          <w:numId w:val="3"/>
        </w:numPr>
        <w:rPr>
          <w:rFonts w:ascii="Arial" w:hAnsi="Arial" w:eastAsia="Arial" w:cs="Arial"/>
          <w:sz w:val="28"/>
          <w:szCs w:val="28"/>
        </w:rPr>
      </w:pPr>
      <w:r w:rsidRPr="593E95AF">
        <w:rPr>
          <w:rFonts w:ascii="Arial" w:hAnsi="Arial" w:eastAsia="Arial" w:cs="Arial"/>
          <w:sz w:val="28"/>
          <w:szCs w:val="28"/>
        </w:rPr>
        <w:lastRenderedPageBreak/>
        <w:t>Telephone Number: 1 (866) 446-7001</w:t>
      </w:r>
    </w:p>
    <w:p w:rsidR="00CE0E7D" w:rsidP="593E95AF" w:rsidRDefault="2E668E1E" w14:paraId="30B96ED0" w14:textId="157A550B">
      <w:pPr>
        <w:pStyle w:val="ListParagraph"/>
        <w:numPr>
          <w:ilvl w:val="0"/>
          <w:numId w:val="3"/>
        </w:numPr>
        <w:rPr>
          <w:rFonts w:ascii="Arial" w:hAnsi="Arial" w:eastAsia="Arial" w:cs="Arial"/>
          <w:sz w:val="28"/>
          <w:szCs w:val="28"/>
        </w:rPr>
      </w:pPr>
      <w:r w:rsidRPr="593E95AF">
        <w:rPr>
          <w:rFonts w:ascii="Arial" w:hAnsi="Arial" w:eastAsia="Arial" w:cs="Arial"/>
          <w:sz w:val="28"/>
          <w:szCs w:val="28"/>
        </w:rPr>
        <w:t>Mailing Address</w:t>
      </w:r>
    </w:p>
    <w:p w:rsidR="00CE0E7D" w:rsidP="593E95AF" w:rsidRDefault="2E668E1E" w14:paraId="19288ADF" w14:textId="2885B558">
      <w:pPr>
        <w:rPr>
          <w:rFonts w:ascii="Arial" w:hAnsi="Arial" w:eastAsia="Arial" w:cs="Arial"/>
          <w:sz w:val="28"/>
          <w:szCs w:val="28"/>
        </w:rPr>
      </w:pPr>
      <w:r w:rsidRPr="593E95AF">
        <w:rPr>
          <w:rFonts w:ascii="Arial" w:hAnsi="Arial" w:eastAsia="Arial" w:cs="Arial"/>
          <w:sz w:val="28"/>
          <w:szCs w:val="28"/>
        </w:rPr>
        <w:t xml:space="preserve">Innovation Federal Credit Union </w:t>
      </w:r>
      <w:r w:rsidR="002D3C74">
        <w:br/>
      </w:r>
      <w:r w:rsidRPr="593E95AF">
        <w:rPr>
          <w:rFonts w:ascii="Arial" w:hAnsi="Arial" w:eastAsia="Arial" w:cs="Arial"/>
          <w:sz w:val="28"/>
          <w:szCs w:val="28"/>
        </w:rPr>
        <w:t>PO Box 638</w:t>
      </w:r>
      <w:r w:rsidR="002D3C74">
        <w:br/>
      </w:r>
      <w:r w:rsidRPr="593E95AF">
        <w:rPr>
          <w:rFonts w:ascii="Arial" w:hAnsi="Arial" w:eastAsia="Arial" w:cs="Arial"/>
          <w:sz w:val="28"/>
          <w:szCs w:val="28"/>
        </w:rPr>
        <w:t>STN Main</w:t>
      </w:r>
      <w:r w:rsidR="002D3C74">
        <w:br/>
      </w:r>
      <w:r w:rsidRPr="593E95AF">
        <w:rPr>
          <w:rFonts w:ascii="Arial" w:hAnsi="Arial" w:eastAsia="Arial" w:cs="Arial"/>
          <w:sz w:val="28"/>
          <w:szCs w:val="28"/>
        </w:rPr>
        <w:t>North Battleford, SK</w:t>
      </w:r>
      <w:r w:rsidR="002D3C74">
        <w:br/>
      </w:r>
      <w:r w:rsidRPr="593E95AF">
        <w:rPr>
          <w:rFonts w:ascii="Arial" w:hAnsi="Arial" w:eastAsia="Arial" w:cs="Arial"/>
          <w:sz w:val="28"/>
          <w:szCs w:val="28"/>
        </w:rPr>
        <w:t>S9A 2Y7</w:t>
      </w:r>
    </w:p>
    <w:p w:rsidR="00CE0E7D" w:rsidP="593E95AF" w:rsidRDefault="2E668E1E" w14:paraId="01079DF6" w14:textId="2D8633A5">
      <w:pPr>
        <w:rPr>
          <w:rFonts w:ascii="Arial" w:hAnsi="Arial" w:eastAsia="Arial" w:cs="Arial"/>
          <w:sz w:val="28"/>
          <w:szCs w:val="28"/>
        </w:rPr>
      </w:pPr>
      <w:r w:rsidRPr="593E95AF">
        <w:rPr>
          <w:rFonts w:ascii="Arial" w:hAnsi="Arial" w:eastAsia="Arial" w:cs="Arial"/>
          <w:sz w:val="28"/>
          <w:szCs w:val="28"/>
        </w:rPr>
        <w:t>The following formats are available upon request:</w:t>
      </w:r>
    </w:p>
    <w:p w:rsidR="00CE0E7D" w:rsidP="593E95AF" w:rsidRDefault="2E668E1E" w14:paraId="5EEAB478" w14:textId="4F0C2A2A">
      <w:pPr>
        <w:pStyle w:val="ListParagraph"/>
        <w:numPr>
          <w:ilvl w:val="0"/>
          <w:numId w:val="4"/>
        </w:numPr>
        <w:rPr>
          <w:rFonts w:ascii="Arial" w:hAnsi="Arial" w:eastAsia="Arial" w:cs="Arial"/>
          <w:sz w:val="28"/>
          <w:szCs w:val="28"/>
        </w:rPr>
      </w:pPr>
      <w:r w:rsidRPr="593E95AF">
        <w:rPr>
          <w:rFonts w:ascii="Arial" w:hAnsi="Arial" w:eastAsia="Arial" w:cs="Arial"/>
          <w:sz w:val="28"/>
          <w:szCs w:val="28"/>
        </w:rPr>
        <w:t>Print</w:t>
      </w:r>
    </w:p>
    <w:p w:rsidR="00CE0E7D" w:rsidP="593E95AF" w:rsidRDefault="2E668E1E" w14:paraId="1F20364A" w14:textId="17E99ADD">
      <w:pPr>
        <w:pStyle w:val="ListParagraph"/>
        <w:numPr>
          <w:ilvl w:val="0"/>
          <w:numId w:val="4"/>
        </w:numPr>
        <w:rPr>
          <w:rFonts w:ascii="Arial" w:hAnsi="Arial" w:eastAsia="Arial" w:cs="Arial"/>
          <w:sz w:val="28"/>
          <w:szCs w:val="28"/>
        </w:rPr>
      </w:pPr>
      <w:r w:rsidRPr="593E95AF">
        <w:rPr>
          <w:rFonts w:ascii="Arial" w:hAnsi="Arial" w:eastAsia="Arial" w:cs="Arial"/>
          <w:sz w:val="28"/>
          <w:szCs w:val="28"/>
        </w:rPr>
        <w:t>Large Print</w:t>
      </w:r>
    </w:p>
    <w:p w:rsidR="00CE0E7D" w:rsidP="593E95AF" w:rsidRDefault="2E668E1E" w14:paraId="196F4973" w14:textId="2B7C08D2">
      <w:pPr>
        <w:pStyle w:val="ListParagraph"/>
        <w:numPr>
          <w:ilvl w:val="0"/>
          <w:numId w:val="4"/>
        </w:numPr>
        <w:rPr>
          <w:rFonts w:ascii="Arial" w:hAnsi="Arial" w:eastAsia="Arial" w:cs="Arial"/>
          <w:sz w:val="28"/>
          <w:szCs w:val="28"/>
        </w:rPr>
      </w:pPr>
      <w:r w:rsidRPr="593E95AF">
        <w:rPr>
          <w:rFonts w:ascii="Arial" w:hAnsi="Arial" w:eastAsia="Arial" w:cs="Arial"/>
          <w:sz w:val="28"/>
          <w:szCs w:val="28"/>
        </w:rPr>
        <w:t>Braille</w:t>
      </w:r>
    </w:p>
    <w:p w:rsidR="00CE0E7D" w:rsidP="593E95AF" w:rsidRDefault="2E668E1E" w14:paraId="160B1834" w14:textId="1C3CD962">
      <w:pPr>
        <w:pStyle w:val="ListParagraph"/>
        <w:numPr>
          <w:ilvl w:val="0"/>
          <w:numId w:val="4"/>
        </w:numPr>
        <w:rPr>
          <w:rFonts w:ascii="Arial" w:hAnsi="Arial" w:eastAsia="Arial" w:cs="Arial"/>
          <w:sz w:val="28"/>
          <w:szCs w:val="28"/>
        </w:rPr>
      </w:pPr>
      <w:r w:rsidRPr="593E95AF">
        <w:rPr>
          <w:rFonts w:ascii="Arial" w:hAnsi="Arial" w:eastAsia="Arial" w:cs="Arial"/>
          <w:sz w:val="28"/>
          <w:szCs w:val="28"/>
        </w:rPr>
        <w:t>Audio</w:t>
      </w:r>
    </w:p>
    <w:p w:rsidR="00CE0E7D" w:rsidP="593E95AF" w:rsidRDefault="2E668E1E" w14:paraId="50980E05" w14:textId="3A01C4F5">
      <w:pPr>
        <w:pStyle w:val="ListParagraph"/>
        <w:numPr>
          <w:ilvl w:val="0"/>
          <w:numId w:val="4"/>
        </w:numPr>
        <w:rPr>
          <w:rFonts w:ascii="Arial" w:hAnsi="Arial" w:eastAsia="Arial" w:cs="Arial"/>
          <w:sz w:val="28"/>
          <w:szCs w:val="28"/>
        </w:rPr>
      </w:pPr>
      <w:r w:rsidRPr="0E6B78B4">
        <w:rPr>
          <w:rFonts w:ascii="Arial" w:hAnsi="Arial" w:eastAsia="Arial" w:cs="Arial"/>
          <w:sz w:val="28"/>
          <w:szCs w:val="28"/>
        </w:rPr>
        <w:t xml:space="preserve">Other electronic formats </w:t>
      </w:r>
      <w:r w:rsidRPr="0E6B78B4" w:rsidR="289F1BD5">
        <w:rPr>
          <w:rFonts w:ascii="Arial" w:hAnsi="Arial" w:eastAsia="Arial" w:cs="Arial"/>
          <w:sz w:val="28"/>
          <w:szCs w:val="28"/>
        </w:rPr>
        <w:t xml:space="preserve">that are </w:t>
      </w:r>
      <w:r w:rsidRPr="0E6B78B4">
        <w:rPr>
          <w:rFonts w:ascii="Arial" w:hAnsi="Arial" w:eastAsia="Arial" w:cs="Arial"/>
          <w:sz w:val="28"/>
          <w:szCs w:val="28"/>
        </w:rPr>
        <w:t xml:space="preserve">compatible with </w:t>
      </w:r>
      <w:r>
        <w:br/>
      </w:r>
      <w:r w:rsidRPr="0E6B78B4">
        <w:rPr>
          <w:rFonts w:ascii="Arial" w:hAnsi="Arial" w:eastAsia="Arial" w:cs="Arial"/>
          <w:sz w:val="28"/>
          <w:szCs w:val="28"/>
        </w:rPr>
        <w:t xml:space="preserve">adaptive technologies   </w:t>
      </w:r>
    </w:p>
    <w:p w:rsidR="00CE0E7D" w:rsidP="593E95AF" w:rsidRDefault="2E668E1E" w14:paraId="14586A98" w14:textId="43B0EB2C">
      <w:pPr>
        <w:rPr>
          <w:rFonts w:ascii="Arial" w:hAnsi="Arial" w:eastAsia="Arial" w:cs="Arial"/>
          <w:sz w:val="28"/>
          <w:szCs w:val="28"/>
        </w:rPr>
      </w:pPr>
      <w:r w:rsidRPr="776DE3C7" w:rsidR="26EB657E">
        <w:rPr>
          <w:rFonts w:ascii="Arial" w:hAnsi="Arial" w:eastAsia="Arial" w:cs="Arial"/>
          <w:sz w:val="28"/>
          <w:szCs w:val="28"/>
        </w:rPr>
        <w:t xml:space="preserve">For more information about Innovation’s feedback process for accessibility, please visit </w:t>
      </w:r>
      <w:r w:rsidRPr="776DE3C7" w:rsidR="26EB657E">
        <w:rPr>
          <w:rFonts w:ascii="Arial" w:hAnsi="Arial" w:eastAsia="Arial" w:cs="Arial"/>
          <w:sz w:val="28"/>
          <w:szCs w:val="28"/>
        </w:rPr>
        <w:t>our</w:t>
      </w:r>
      <w:r w:rsidRPr="776DE3C7" w:rsidR="26EB657E">
        <w:rPr>
          <w:rFonts w:ascii="Arial" w:hAnsi="Arial" w:eastAsia="Arial" w:cs="Arial"/>
          <w:sz w:val="28"/>
          <w:szCs w:val="28"/>
        </w:rPr>
        <w:t xml:space="preserve"> </w:t>
      </w:r>
      <w:hyperlink w:anchor="_Give_Feedback ">
        <w:r w:rsidRPr="776DE3C7" w:rsidR="26EB657E">
          <w:rPr>
            <w:rStyle w:val="Hyperlink"/>
            <w:rFonts w:ascii="Arial" w:hAnsi="Arial" w:eastAsia="Arial" w:cs="Arial"/>
            <w:sz w:val="28"/>
            <w:szCs w:val="28"/>
          </w:rPr>
          <w:t>Feedback</w:t>
        </w:r>
      </w:hyperlink>
      <w:r w:rsidRPr="776DE3C7" w:rsidR="26EB657E">
        <w:rPr>
          <w:rStyle w:val="Hyperlink"/>
          <w:rFonts w:ascii="Arial" w:hAnsi="Arial" w:eastAsia="Arial" w:cs="Arial"/>
          <w:sz w:val="28"/>
          <w:szCs w:val="28"/>
        </w:rPr>
        <w:t xml:space="preserve"> section</w:t>
      </w:r>
      <w:r w:rsidRPr="776DE3C7" w:rsidR="26EB657E">
        <w:rPr>
          <w:rFonts w:ascii="Arial" w:hAnsi="Arial" w:eastAsia="Arial" w:cs="Arial"/>
          <w:sz w:val="28"/>
          <w:szCs w:val="28"/>
        </w:rPr>
        <w:t>.</w:t>
      </w:r>
    </w:p>
    <w:p w:rsidR="00CE0E7D" w:rsidP="593E95AF" w:rsidRDefault="00CE0E7D" w14:paraId="52EE731F" w14:textId="1D4E932F">
      <w:pPr>
        <w:rPr>
          <w:rFonts w:ascii="Arial" w:hAnsi="Arial" w:eastAsia="Arial" w:cs="Arial"/>
          <w:sz w:val="28"/>
          <w:szCs w:val="28"/>
        </w:rPr>
      </w:pPr>
    </w:p>
    <w:p w:rsidR="00CE0E7D" w:rsidP="593E95AF" w:rsidRDefault="2E668E1E" w14:paraId="03609ED2" w14:textId="13F43701">
      <w:pPr>
        <w:rPr>
          <w:rFonts w:ascii="Arial" w:hAnsi="Arial" w:eastAsia="Arial" w:cs="Arial"/>
          <w:b/>
          <w:bCs/>
          <w:sz w:val="28"/>
          <w:szCs w:val="28"/>
        </w:rPr>
      </w:pPr>
      <w:r w:rsidRPr="593E95AF">
        <w:rPr>
          <w:rFonts w:ascii="Arial" w:hAnsi="Arial" w:eastAsia="Arial" w:cs="Arial"/>
          <w:b/>
          <w:bCs/>
          <w:sz w:val="28"/>
          <w:szCs w:val="28"/>
        </w:rPr>
        <w:t>The Accessibility Issue</w:t>
      </w:r>
    </w:p>
    <w:p w:rsidR="00CE0E7D" w:rsidP="593E95AF" w:rsidRDefault="2E668E1E" w14:paraId="2B97EF51" w14:textId="3CA3DDD9">
      <w:pPr>
        <w:rPr>
          <w:rFonts w:ascii="Arial" w:hAnsi="Arial" w:eastAsia="Arial" w:cs="Arial"/>
          <w:sz w:val="28"/>
          <w:szCs w:val="28"/>
        </w:rPr>
      </w:pPr>
      <w:r w:rsidRPr="4C0340A2" w:rsidR="26EB657E">
        <w:rPr>
          <w:rFonts w:ascii="Arial" w:hAnsi="Arial" w:eastAsia="Arial" w:cs="Arial"/>
          <w:sz w:val="28"/>
          <w:szCs w:val="28"/>
        </w:rPr>
        <w:t xml:space="preserve">Financial institutions have a responsibility to make their products and services accessible to all Canadians. According to the Return on Disability 2020 Annual Report, 9 million Canadians identify as persons with disabilities. Together, they have about </w:t>
      </w:r>
      <w:r w:rsidRPr="4C0340A2" w:rsidR="26EB657E">
        <w:rPr>
          <w:rFonts w:ascii="Arial" w:hAnsi="Arial" w:eastAsia="Arial" w:cs="Arial"/>
          <w:sz w:val="28"/>
          <w:szCs w:val="28"/>
        </w:rPr>
        <w:t>$82 billion</w:t>
      </w:r>
      <w:r w:rsidRPr="4C0340A2" w:rsidR="26EB657E">
        <w:rPr>
          <w:rFonts w:ascii="Arial" w:hAnsi="Arial" w:eastAsia="Arial" w:cs="Arial"/>
          <w:sz w:val="28"/>
          <w:szCs w:val="28"/>
        </w:rPr>
        <w:t xml:space="preserve"> in disposable income. </w:t>
      </w:r>
      <w:r w:rsidRPr="4C0340A2" w:rsidR="26EB657E">
        <w:rPr>
          <w:rFonts w:ascii="Arial" w:hAnsi="Arial" w:eastAsia="Arial" w:cs="Arial"/>
          <w:sz w:val="28"/>
          <w:szCs w:val="28"/>
        </w:rPr>
        <w:t>Many</w:t>
      </w:r>
      <w:r w:rsidRPr="4C0340A2" w:rsidR="26EB657E">
        <w:rPr>
          <w:rFonts w:ascii="Arial" w:hAnsi="Arial" w:eastAsia="Arial" w:cs="Arial"/>
          <w:sz w:val="28"/>
          <w:szCs w:val="28"/>
        </w:rPr>
        <w:t xml:space="preserve"> want to use banking services but face barriers. These barriers can happen online or in person when interacting with </w:t>
      </w:r>
      <w:r w:rsidRPr="4C0340A2" w:rsidR="3AC6F94D">
        <w:rPr>
          <w:rFonts w:ascii="Arial" w:hAnsi="Arial" w:eastAsia="Arial" w:cs="Arial"/>
          <w:sz w:val="28"/>
          <w:szCs w:val="28"/>
        </w:rPr>
        <w:t>staff members</w:t>
      </w:r>
      <w:r w:rsidRPr="4C0340A2" w:rsidR="26EB657E">
        <w:rPr>
          <w:rFonts w:ascii="Arial" w:hAnsi="Arial" w:eastAsia="Arial" w:cs="Arial"/>
          <w:sz w:val="28"/>
          <w:szCs w:val="28"/>
        </w:rPr>
        <w:t>.</w:t>
      </w:r>
    </w:p>
    <w:p w:rsidR="00CE0E7D" w:rsidP="593E95AF" w:rsidRDefault="2E668E1E" w14:paraId="4514AF58" w14:textId="16A8E4BC">
      <w:pPr>
        <w:rPr>
          <w:rFonts w:ascii="Arial" w:hAnsi="Arial" w:eastAsia="Arial" w:cs="Arial"/>
          <w:sz w:val="28"/>
          <w:szCs w:val="28"/>
        </w:rPr>
      </w:pPr>
      <w:r w:rsidRPr="0E6B78B4">
        <w:rPr>
          <w:rFonts w:ascii="Arial" w:hAnsi="Arial" w:eastAsia="Arial" w:cs="Arial"/>
          <w:sz w:val="28"/>
          <w:szCs w:val="28"/>
        </w:rPr>
        <w:t>Often, institutions treat accessibility as an extra feature rather than integrating it into their overall design. When accessibility is embedded within the banking framework, everyone can utilize and benefit from the services offered. Accessible resources enable more Canadians to grow their savings and invest in their future, ultimately strengthening our communities.</w:t>
      </w:r>
    </w:p>
    <w:p w:rsidR="00CE0E7D" w:rsidP="593E95AF" w:rsidRDefault="00CE0E7D" w14:paraId="17CD1E60" w14:textId="360E6581">
      <w:pPr>
        <w:rPr>
          <w:rFonts w:ascii="Arial" w:hAnsi="Arial" w:eastAsia="Arial" w:cs="Arial"/>
          <w:b/>
          <w:bCs/>
          <w:sz w:val="28"/>
          <w:szCs w:val="28"/>
        </w:rPr>
      </w:pPr>
    </w:p>
    <w:p w:rsidR="00CE0E7D" w:rsidP="593E95AF" w:rsidRDefault="2E668E1E" w14:paraId="617B7275" w14:textId="450D8D29">
      <w:pPr>
        <w:rPr>
          <w:rFonts w:ascii="Arial" w:hAnsi="Arial" w:eastAsia="Arial" w:cs="Arial"/>
          <w:b/>
          <w:bCs/>
          <w:sz w:val="28"/>
          <w:szCs w:val="28"/>
        </w:rPr>
      </w:pPr>
      <w:r w:rsidRPr="593E95AF">
        <w:rPr>
          <w:rFonts w:ascii="Arial" w:hAnsi="Arial" w:eastAsia="Arial" w:cs="Arial"/>
          <w:b/>
          <w:bCs/>
          <w:sz w:val="28"/>
          <w:szCs w:val="28"/>
        </w:rPr>
        <w:t>Our Approach</w:t>
      </w:r>
    </w:p>
    <w:p w:rsidR="00CE0E7D" w:rsidP="0E6B78B4" w:rsidRDefault="2E668E1E" w14:paraId="11E2505A" w14:textId="4ADF35F7">
      <w:pPr>
        <w:rPr>
          <w:rFonts w:ascii="Arial" w:hAnsi="Arial" w:eastAsia="Arial" w:cs="Arial"/>
          <w:sz w:val="28"/>
          <w:szCs w:val="28"/>
        </w:rPr>
      </w:pPr>
      <w:r w:rsidRPr="0E6B78B4">
        <w:rPr>
          <w:rFonts w:ascii="Arial" w:hAnsi="Arial" w:eastAsia="Arial" w:cs="Arial"/>
          <w:sz w:val="28"/>
          <w:szCs w:val="28"/>
        </w:rPr>
        <w:t xml:space="preserve">To support the development of the accessibility plan, Innovation Federal Credit Union engaged a third-party consultant to conduct a thorough accessibility assessment. This assessment provided valuable insights into the organization's current accessibility practices and identified areas for improvement. </w:t>
      </w:r>
    </w:p>
    <w:p w:rsidR="00CE0E7D" w:rsidP="593E95AF" w:rsidRDefault="2E668E1E" w14:paraId="5E94A8A4" w14:textId="140E76C9">
      <w:pPr>
        <w:rPr>
          <w:rFonts w:ascii="Arial" w:hAnsi="Arial" w:eastAsia="Arial" w:cs="Arial"/>
          <w:sz w:val="28"/>
          <w:szCs w:val="28"/>
        </w:rPr>
      </w:pPr>
      <w:r w:rsidRPr="4C0340A2" w:rsidR="26EB657E">
        <w:rPr>
          <w:rFonts w:ascii="Arial" w:hAnsi="Arial" w:eastAsia="Arial" w:cs="Arial"/>
          <w:sz w:val="28"/>
          <w:szCs w:val="28"/>
        </w:rPr>
        <w:t>The accessibility</w:t>
      </w:r>
      <w:r w:rsidRPr="4C0340A2" w:rsidR="26EB657E">
        <w:rPr>
          <w:rFonts w:ascii="Arial" w:hAnsi="Arial" w:eastAsia="Arial" w:cs="Arial"/>
          <w:sz w:val="28"/>
          <w:szCs w:val="28"/>
        </w:rPr>
        <w:t xml:space="preserve"> assessment included document reviews, stakeholder consultations, and focus group sessions. The assessment provided</w:t>
      </w:r>
      <w:r w:rsidRPr="4C0340A2" w:rsidR="6F77CAF9">
        <w:rPr>
          <w:rFonts w:ascii="Arial" w:hAnsi="Arial" w:eastAsia="Arial" w:cs="Arial"/>
          <w:sz w:val="28"/>
          <w:szCs w:val="28"/>
        </w:rPr>
        <w:t xml:space="preserve"> </w:t>
      </w:r>
      <w:r w:rsidRPr="4C0340A2" w:rsidR="26EB657E">
        <w:rPr>
          <w:rFonts w:ascii="Arial" w:hAnsi="Arial" w:eastAsia="Arial" w:cs="Arial"/>
          <w:sz w:val="28"/>
          <w:szCs w:val="28"/>
        </w:rPr>
        <w:t>valuable insights into existing policies, processes, and practices. It highlighted both strengths and areas for improvement.</w:t>
      </w:r>
    </w:p>
    <w:p w:rsidR="00CE0E7D" w:rsidP="593E95AF" w:rsidRDefault="00CE0E7D" w14:paraId="5D1D476E" w14:textId="614E5C22">
      <w:pPr>
        <w:rPr>
          <w:rFonts w:ascii="Arial" w:hAnsi="Arial" w:eastAsia="Arial" w:cs="Arial"/>
          <w:sz w:val="28"/>
          <w:szCs w:val="28"/>
        </w:rPr>
      </w:pPr>
    </w:p>
    <w:p w:rsidR="00CE0E7D" w:rsidP="593E95AF" w:rsidRDefault="2E668E1E" w14:paraId="006A4271" w14:textId="6BB3C847">
      <w:pPr>
        <w:rPr>
          <w:rFonts w:ascii="Arial" w:hAnsi="Arial" w:eastAsia="Arial" w:cs="Arial"/>
          <w:b/>
          <w:bCs/>
          <w:sz w:val="28"/>
          <w:szCs w:val="28"/>
        </w:rPr>
      </w:pPr>
      <w:r w:rsidRPr="593E95AF">
        <w:rPr>
          <w:rFonts w:ascii="Arial" w:hAnsi="Arial" w:eastAsia="Arial" w:cs="Arial"/>
          <w:b/>
          <w:bCs/>
          <w:sz w:val="28"/>
          <w:szCs w:val="28"/>
        </w:rPr>
        <w:t>Consultations</w:t>
      </w:r>
    </w:p>
    <w:p w:rsidR="00CE0E7D" w:rsidP="593E95AF" w:rsidRDefault="2E668E1E" w14:paraId="45D1BE91" w14:textId="140C1357">
      <w:pPr>
        <w:rPr>
          <w:rFonts w:ascii="Arial" w:hAnsi="Arial" w:eastAsia="Arial" w:cs="Arial"/>
          <w:sz w:val="28"/>
          <w:szCs w:val="28"/>
        </w:rPr>
      </w:pPr>
      <w:r w:rsidRPr="593E95AF">
        <w:rPr>
          <w:rFonts w:ascii="Arial" w:hAnsi="Arial" w:eastAsia="Arial" w:cs="Arial"/>
          <w:sz w:val="28"/>
          <w:szCs w:val="28"/>
        </w:rPr>
        <w:t xml:space="preserve">The consultant spoke with Innovation employees and members. This included focus groups and interviews with employees with disabilities, allies, managers, leaders, and others who support accessibility at Innovation. Participants were asked to share their thoughts on what is working well, what barriers still exist, and what opportunities there are to improve accessibility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Consultations included:</w:t>
      </w:r>
    </w:p>
    <w:p w:rsidR="00CE0E7D" w:rsidP="593E95AF" w:rsidRDefault="2E668E1E" w14:paraId="0ADFA9E7" w14:textId="2D1A3229">
      <w:pPr>
        <w:pStyle w:val="ListParagraph"/>
        <w:numPr>
          <w:ilvl w:val="0"/>
          <w:numId w:val="5"/>
        </w:numPr>
        <w:rPr>
          <w:rFonts w:ascii="Arial" w:hAnsi="Arial" w:eastAsia="Arial" w:cs="Arial"/>
          <w:sz w:val="28"/>
          <w:szCs w:val="28"/>
        </w:rPr>
      </w:pPr>
      <w:r w:rsidRPr="593E95AF">
        <w:rPr>
          <w:rFonts w:ascii="Arial" w:hAnsi="Arial" w:eastAsia="Arial" w:cs="Arial"/>
          <w:sz w:val="28"/>
          <w:szCs w:val="28"/>
        </w:rPr>
        <w:t>15 employee one-on-one interviews</w:t>
      </w:r>
    </w:p>
    <w:p w:rsidR="00CE0E7D" w:rsidP="593E95AF" w:rsidRDefault="2E668E1E" w14:paraId="7B1296D8" w14:textId="12DC4F84">
      <w:pPr>
        <w:pStyle w:val="ListParagraph"/>
        <w:numPr>
          <w:ilvl w:val="0"/>
          <w:numId w:val="5"/>
        </w:numPr>
        <w:rPr>
          <w:rFonts w:ascii="Arial" w:hAnsi="Arial" w:eastAsia="Arial" w:cs="Arial"/>
          <w:sz w:val="28"/>
          <w:szCs w:val="28"/>
        </w:rPr>
      </w:pPr>
      <w:r w:rsidRPr="593E95AF">
        <w:rPr>
          <w:rFonts w:ascii="Arial" w:hAnsi="Arial" w:eastAsia="Arial" w:cs="Arial"/>
          <w:sz w:val="28"/>
          <w:szCs w:val="28"/>
        </w:rPr>
        <w:t>4 focus group sessions,</w:t>
      </w:r>
    </w:p>
    <w:p w:rsidR="00CE0E7D" w:rsidP="593E95AF" w:rsidRDefault="2E668E1E" w14:paraId="2B11C7FC" w14:textId="270112B7">
      <w:pPr>
        <w:pStyle w:val="ListParagraph"/>
        <w:numPr>
          <w:ilvl w:val="0"/>
          <w:numId w:val="5"/>
        </w:numPr>
        <w:rPr>
          <w:rFonts w:ascii="Arial" w:hAnsi="Arial" w:eastAsia="Arial" w:cs="Arial"/>
          <w:sz w:val="28"/>
          <w:szCs w:val="28"/>
        </w:rPr>
      </w:pPr>
      <w:r w:rsidRPr="593E95AF">
        <w:rPr>
          <w:rFonts w:ascii="Arial" w:hAnsi="Arial" w:eastAsia="Arial" w:cs="Arial"/>
          <w:sz w:val="28"/>
          <w:szCs w:val="28"/>
        </w:rPr>
        <w:t>12 completed employee surveys, and</w:t>
      </w:r>
    </w:p>
    <w:p w:rsidR="00CE0E7D" w:rsidP="593E95AF" w:rsidRDefault="2E668E1E" w14:paraId="0D6C23E3" w14:textId="798393A4">
      <w:pPr>
        <w:pStyle w:val="ListParagraph"/>
        <w:numPr>
          <w:ilvl w:val="0"/>
          <w:numId w:val="5"/>
        </w:numPr>
        <w:rPr>
          <w:rFonts w:ascii="Arial" w:hAnsi="Arial" w:eastAsia="Arial" w:cs="Arial"/>
          <w:sz w:val="28"/>
          <w:szCs w:val="28"/>
        </w:rPr>
      </w:pPr>
      <w:r w:rsidRPr="593E95AF">
        <w:rPr>
          <w:rFonts w:ascii="Arial" w:hAnsi="Arial" w:eastAsia="Arial" w:cs="Arial"/>
          <w:sz w:val="28"/>
          <w:szCs w:val="28"/>
        </w:rPr>
        <w:t>9 completed member surveys.</w:t>
      </w:r>
    </w:p>
    <w:p w:rsidR="00CE0E7D" w:rsidP="593E95AF" w:rsidRDefault="00CE0E7D" w14:paraId="10BC7785" w14:textId="56D5CC44">
      <w:pPr>
        <w:rPr>
          <w:rFonts w:ascii="Arial" w:hAnsi="Arial" w:eastAsia="Arial" w:cs="Arial"/>
          <w:sz w:val="28"/>
          <w:szCs w:val="28"/>
        </w:rPr>
      </w:pPr>
    </w:p>
    <w:p w:rsidR="00CE0E7D" w:rsidP="70ADB28A" w:rsidRDefault="2E668E1E" w14:paraId="22CB2F03" w14:textId="75D7DDB3">
      <w:pPr>
        <w:pStyle w:val="Heading2"/>
        <w:rPr>
          <w:rFonts w:ascii="Arial" w:hAnsi="Arial" w:eastAsia="Arial" w:cs="Arial"/>
          <w:b/>
          <w:bCs/>
          <w:sz w:val="28"/>
          <w:szCs w:val="28"/>
        </w:rPr>
      </w:pPr>
      <w:bookmarkStart w:name="_Toc530384821" w:id="21"/>
      <w:r w:rsidRPr="593E95AF">
        <w:rPr>
          <w:rFonts w:ascii="Arial" w:hAnsi="Arial" w:eastAsia="Arial" w:cs="Arial"/>
          <w:b/>
          <w:bCs/>
          <w:sz w:val="28"/>
          <w:szCs w:val="28"/>
        </w:rPr>
        <w:t>Areas Described Under Section 5 of the Accessible Canada Act (ACA)</w:t>
      </w:r>
      <w:bookmarkEnd w:id="21"/>
    </w:p>
    <w:p w:rsidR="00CE0E7D" w:rsidP="593E95AF" w:rsidRDefault="00CE0E7D" w14:paraId="5102745C" w14:textId="060BA7E4">
      <w:pPr>
        <w:rPr>
          <w:rFonts w:ascii="Arial" w:hAnsi="Arial" w:eastAsia="Arial" w:cs="Arial"/>
          <w:sz w:val="28"/>
          <w:szCs w:val="28"/>
        </w:rPr>
      </w:pPr>
    </w:p>
    <w:p w:rsidR="00CE0E7D" w:rsidP="593E95AF" w:rsidRDefault="2E668E1E" w14:paraId="4509880F" w14:textId="60CA1336">
      <w:pPr>
        <w:rPr>
          <w:rFonts w:ascii="Arial" w:hAnsi="Arial" w:eastAsia="Arial" w:cs="Arial"/>
          <w:b/>
          <w:bCs/>
          <w:sz w:val="28"/>
          <w:szCs w:val="28"/>
        </w:rPr>
      </w:pPr>
      <w:r w:rsidRPr="593E95AF">
        <w:rPr>
          <w:rFonts w:ascii="Arial" w:hAnsi="Arial" w:eastAsia="Arial" w:cs="Arial"/>
          <w:b/>
          <w:bCs/>
          <w:sz w:val="28"/>
          <w:szCs w:val="28"/>
        </w:rPr>
        <w:t>Culture</w:t>
      </w:r>
    </w:p>
    <w:p w:rsidR="00CE0E7D" w:rsidP="593E95AF" w:rsidRDefault="2E668E1E" w14:paraId="4295BE48" w14:textId="2364EB69">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2E668E1E" w14:paraId="276B046E" w14:textId="71707577">
      <w:pPr>
        <w:rPr>
          <w:rFonts w:ascii="Arial" w:hAnsi="Arial" w:eastAsia="Arial" w:cs="Arial"/>
          <w:sz w:val="28"/>
          <w:szCs w:val="28"/>
        </w:rPr>
      </w:pPr>
      <w:r w:rsidRPr="4C0340A2" w:rsidR="26EB657E">
        <w:rPr>
          <w:rFonts w:ascii="Arial" w:hAnsi="Arial" w:eastAsia="Arial" w:cs="Arial"/>
          <w:sz w:val="28"/>
          <w:szCs w:val="28"/>
        </w:rPr>
        <w:t xml:space="preserve">Innovation has an inclusive, welcoming, and accepting culture. We offer flexible schedules and an accommodating work environment for our employees and members. The organization has prioritized creating a culture that values individualized support and inclusion. We are highly </w:t>
      </w:r>
      <w:r w:rsidRPr="4C0340A2" w:rsidR="26EB657E">
        <w:rPr>
          <w:rFonts w:ascii="Arial" w:hAnsi="Arial" w:eastAsia="Arial" w:cs="Arial"/>
          <w:sz w:val="28"/>
          <w:szCs w:val="28"/>
        </w:rPr>
        <w:t>accommodating</w:t>
      </w:r>
      <w:r w:rsidRPr="4C0340A2" w:rsidR="26EB657E">
        <w:rPr>
          <w:rFonts w:ascii="Arial" w:hAnsi="Arial" w:eastAsia="Arial" w:cs="Arial"/>
          <w:sz w:val="28"/>
          <w:szCs w:val="28"/>
        </w:rPr>
        <w:t xml:space="preserve">, </w:t>
      </w:r>
      <w:r w:rsidRPr="4C0340A2" w:rsidR="454D4B80">
        <w:rPr>
          <w:rFonts w:ascii="Arial" w:hAnsi="Arial" w:eastAsia="Arial" w:cs="Arial"/>
          <w:sz w:val="28"/>
          <w:szCs w:val="28"/>
        </w:rPr>
        <w:t>recognizing,</w:t>
      </w:r>
      <w:r w:rsidRPr="4C0340A2" w:rsidR="26EB657E">
        <w:rPr>
          <w:rFonts w:ascii="Arial" w:hAnsi="Arial" w:eastAsia="Arial" w:cs="Arial"/>
          <w:sz w:val="28"/>
          <w:szCs w:val="28"/>
        </w:rPr>
        <w:t xml:space="preserve"> and valuing everyone's differences from the start.</w:t>
      </w:r>
    </w:p>
    <w:p w:rsidR="00CE0E7D" w:rsidP="593E95AF" w:rsidRDefault="2E668E1E" w14:paraId="740460B3" w14:textId="06FFDE65">
      <w:pPr>
        <w:rPr>
          <w:rFonts w:ascii="Arial" w:hAnsi="Arial" w:eastAsia="Arial" w:cs="Arial"/>
          <w:sz w:val="28"/>
          <w:szCs w:val="28"/>
        </w:rPr>
      </w:pPr>
      <w:r w:rsidRPr="593E95AF">
        <w:rPr>
          <w:rFonts w:ascii="Arial" w:hAnsi="Arial" w:eastAsia="Arial" w:cs="Arial"/>
          <w:sz w:val="28"/>
          <w:szCs w:val="28"/>
        </w:rPr>
        <w:t>The Diversity, Equity, Inclusion, Accessibility, and Belonging (DEIAB) Committee plays a pivotal role in fostering a supportive culture within the organization. The Committee has broadened its focus to include other elements like accessibility, showing an openness to learning and starting conversations on important topics. </w:t>
      </w:r>
    </w:p>
    <w:p w:rsidR="00CE0E7D" w:rsidP="593E95AF" w:rsidRDefault="00CE0E7D" w14:paraId="4F54EA62" w14:textId="60B0C1C0">
      <w:pPr>
        <w:rPr>
          <w:rFonts w:ascii="Arial" w:hAnsi="Arial" w:eastAsia="Arial" w:cs="Arial"/>
          <w:sz w:val="28"/>
          <w:szCs w:val="28"/>
        </w:rPr>
      </w:pPr>
    </w:p>
    <w:p w:rsidR="00CE0E7D" w:rsidP="593E95AF" w:rsidRDefault="2E668E1E" w14:paraId="151C12A8" w14:textId="1DB79A35">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2E668E1E" w14:paraId="2E68CE24" w14:textId="6801D8F8">
      <w:pPr>
        <w:rPr>
          <w:rFonts w:ascii="Arial" w:hAnsi="Arial" w:eastAsia="Arial" w:cs="Arial"/>
          <w:sz w:val="28"/>
          <w:szCs w:val="28"/>
        </w:rPr>
      </w:pPr>
      <w:r w:rsidRPr="4C0340A2" w:rsidR="26EB657E">
        <w:rPr>
          <w:rFonts w:ascii="Arial" w:hAnsi="Arial" w:eastAsia="Arial" w:cs="Arial"/>
          <w:sz w:val="28"/>
          <w:szCs w:val="28"/>
        </w:rPr>
        <w:t xml:space="preserve">We are in the </w:t>
      </w:r>
      <w:r w:rsidRPr="4C0340A2" w:rsidR="26EB657E">
        <w:rPr>
          <w:rFonts w:ascii="Arial" w:hAnsi="Arial" w:eastAsia="Arial" w:cs="Arial"/>
          <w:sz w:val="28"/>
          <w:szCs w:val="28"/>
        </w:rPr>
        <w:t>early stages</w:t>
      </w:r>
      <w:r w:rsidRPr="4C0340A2" w:rsidR="26EB657E">
        <w:rPr>
          <w:rFonts w:ascii="Arial" w:hAnsi="Arial" w:eastAsia="Arial" w:cs="Arial"/>
          <w:sz w:val="28"/>
          <w:szCs w:val="28"/>
        </w:rPr>
        <w:t xml:space="preserve"> of developing frameworks, policies, and practices to create a fully accessible organization. We are committed to learning and adapting to </w:t>
      </w:r>
      <w:r w:rsidRPr="4C0340A2" w:rsidR="26EB657E">
        <w:rPr>
          <w:rFonts w:ascii="Arial" w:hAnsi="Arial" w:eastAsia="Arial" w:cs="Arial"/>
          <w:sz w:val="28"/>
          <w:szCs w:val="28"/>
        </w:rPr>
        <w:t>meet</w:t>
      </w:r>
      <w:r w:rsidRPr="4C0340A2" w:rsidR="26EB657E">
        <w:rPr>
          <w:rFonts w:ascii="Arial" w:hAnsi="Arial" w:eastAsia="Arial" w:cs="Arial"/>
          <w:sz w:val="28"/>
          <w:szCs w:val="28"/>
        </w:rPr>
        <w:t xml:space="preserve"> </w:t>
      </w:r>
      <w:r w:rsidRPr="4C0340A2" w:rsidR="7A311614">
        <w:rPr>
          <w:rFonts w:ascii="Arial" w:hAnsi="Arial" w:eastAsia="Arial" w:cs="Arial"/>
          <w:sz w:val="28"/>
          <w:szCs w:val="28"/>
        </w:rPr>
        <w:t>evolving</w:t>
      </w:r>
      <w:r w:rsidRPr="4C0340A2" w:rsidR="26EB657E">
        <w:rPr>
          <w:rFonts w:ascii="Arial" w:hAnsi="Arial" w:eastAsia="Arial" w:cs="Arial"/>
          <w:sz w:val="28"/>
          <w:szCs w:val="28"/>
        </w:rPr>
        <w:t xml:space="preserve"> accessibility needs.</w:t>
      </w:r>
    </w:p>
    <w:p w:rsidR="00CE0E7D" w:rsidP="593E95AF" w:rsidRDefault="00CE0E7D" w14:paraId="32FA503B" w14:textId="39FBFF02">
      <w:pPr>
        <w:rPr>
          <w:rFonts w:ascii="Arial" w:hAnsi="Arial" w:eastAsia="Arial" w:cs="Arial"/>
          <w:sz w:val="28"/>
          <w:szCs w:val="28"/>
        </w:rPr>
      </w:pPr>
    </w:p>
    <w:p w:rsidR="00CE0E7D" w:rsidP="593E95AF" w:rsidRDefault="2E668E1E" w14:paraId="6F78EE84" w14:textId="325EB390">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2E668E1E" w14:paraId="7C03CD48" w14:textId="11A4F472">
      <w:pPr>
        <w:pStyle w:val="ListParagraph"/>
        <w:numPr>
          <w:ilvl w:val="0"/>
          <w:numId w:val="6"/>
        </w:numPr>
        <w:rPr>
          <w:rFonts w:ascii="Arial" w:hAnsi="Arial" w:eastAsia="Arial" w:cs="Arial"/>
          <w:sz w:val="28"/>
          <w:szCs w:val="28"/>
        </w:rPr>
      </w:pPr>
      <w:r w:rsidRPr="0E6B78B4">
        <w:rPr>
          <w:rFonts w:ascii="Arial" w:hAnsi="Arial" w:eastAsia="Arial" w:cs="Arial"/>
          <w:sz w:val="28"/>
          <w:szCs w:val="28"/>
        </w:rPr>
        <w:t xml:space="preserve">Start an ongoing schedule of consultations with </w:t>
      </w:r>
      <w:proofErr w:type="gramStart"/>
      <w:r w:rsidRPr="0E6B78B4">
        <w:rPr>
          <w:rFonts w:ascii="Arial" w:hAnsi="Arial" w:eastAsia="Arial" w:cs="Arial"/>
          <w:sz w:val="28"/>
          <w:szCs w:val="28"/>
        </w:rPr>
        <w:t>persons</w:t>
      </w:r>
      <w:proofErr w:type="gramEnd"/>
      <w:r w:rsidRPr="0E6B78B4">
        <w:rPr>
          <w:rFonts w:ascii="Arial" w:hAnsi="Arial" w:eastAsia="Arial" w:cs="Arial"/>
          <w:sz w:val="28"/>
          <w:szCs w:val="28"/>
        </w:rPr>
        <w:t xml:space="preserve"> with disabilities. </w:t>
      </w:r>
    </w:p>
    <w:p w:rsidR="00CE0E7D" w:rsidP="593E95AF" w:rsidRDefault="2E668E1E" w14:paraId="6B96A71A" w14:textId="47B28B4A">
      <w:pPr>
        <w:pStyle w:val="ListParagraph"/>
        <w:numPr>
          <w:ilvl w:val="0"/>
          <w:numId w:val="6"/>
        </w:numPr>
        <w:rPr>
          <w:rFonts w:ascii="Arial" w:hAnsi="Arial" w:eastAsia="Arial" w:cs="Arial"/>
          <w:sz w:val="28"/>
          <w:szCs w:val="28"/>
        </w:rPr>
      </w:pPr>
      <w:r w:rsidRPr="4C0340A2" w:rsidR="26EB657E">
        <w:rPr>
          <w:rFonts w:ascii="Arial" w:hAnsi="Arial" w:eastAsia="Arial" w:cs="Arial"/>
          <w:sz w:val="28"/>
          <w:szCs w:val="28"/>
        </w:rPr>
        <w:t xml:space="preserve">Develop </w:t>
      </w:r>
      <w:r w:rsidRPr="4C0340A2" w:rsidR="012D1283">
        <w:rPr>
          <w:rFonts w:ascii="Arial" w:hAnsi="Arial" w:eastAsia="Arial" w:cs="Arial"/>
          <w:sz w:val="28"/>
          <w:szCs w:val="28"/>
        </w:rPr>
        <w:t xml:space="preserve">an </w:t>
      </w:r>
      <w:r w:rsidRPr="4C0340A2" w:rsidR="26EB657E">
        <w:rPr>
          <w:rFonts w:ascii="Arial" w:hAnsi="Arial" w:eastAsia="Arial" w:cs="Arial"/>
          <w:sz w:val="28"/>
          <w:szCs w:val="28"/>
        </w:rPr>
        <w:t xml:space="preserve">Accessibility </w:t>
      </w:r>
      <w:r w:rsidRPr="4C0340A2" w:rsidR="0B05B96C">
        <w:rPr>
          <w:rFonts w:ascii="Arial" w:hAnsi="Arial" w:eastAsia="Arial" w:cs="Arial"/>
          <w:sz w:val="28"/>
          <w:szCs w:val="28"/>
        </w:rPr>
        <w:t>P</w:t>
      </w:r>
      <w:r w:rsidRPr="4C0340A2" w:rsidR="26EB657E">
        <w:rPr>
          <w:rFonts w:ascii="Arial" w:hAnsi="Arial" w:eastAsia="Arial" w:cs="Arial"/>
          <w:sz w:val="28"/>
          <w:szCs w:val="28"/>
        </w:rPr>
        <w:t>olicy</w:t>
      </w:r>
      <w:r w:rsidRPr="4C0340A2" w:rsidR="000DE42A">
        <w:rPr>
          <w:rFonts w:ascii="Arial" w:hAnsi="Arial" w:eastAsia="Arial" w:cs="Arial"/>
          <w:sz w:val="28"/>
          <w:szCs w:val="28"/>
        </w:rPr>
        <w:t>.</w:t>
      </w:r>
    </w:p>
    <w:p w:rsidR="00CE0E7D" w:rsidP="593E95AF" w:rsidRDefault="2E668E1E" w14:paraId="4D4B8F2A" w14:textId="2F8A350B">
      <w:pPr>
        <w:pStyle w:val="ListParagraph"/>
        <w:numPr>
          <w:ilvl w:val="0"/>
          <w:numId w:val="6"/>
        </w:numPr>
        <w:rPr>
          <w:rFonts w:ascii="Arial" w:hAnsi="Arial" w:eastAsia="Arial" w:cs="Arial"/>
          <w:sz w:val="28"/>
          <w:szCs w:val="28"/>
        </w:rPr>
      </w:pPr>
      <w:r w:rsidRPr="0E6B78B4">
        <w:rPr>
          <w:rFonts w:ascii="Arial" w:hAnsi="Arial" w:eastAsia="Arial" w:cs="Arial"/>
          <w:sz w:val="28"/>
          <w:szCs w:val="28"/>
        </w:rPr>
        <w:t>Increase accessibility awareness campaigns</w:t>
      </w:r>
      <w:r w:rsidRPr="0E6B78B4" w:rsidR="79C538D9">
        <w:rPr>
          <w:rFonts w:ascii="Arial" w:hAnsi="Arial" w:eastAsia="Arial" w:cs="Arial"/>
          <w:sz w:val="28"/>
          <w:szCs w:val="28"/>
        </w:rPr>
        <w:t>.</w:t>
      </w:r>
    </w:p>
    <w:p w:rsidR="00CE0E7D" w:rsidP="593E95AF" w:rsidRDefault="2E668E1E" w14:paraId="09B466B6" w14:textId="374403B1">
      <w:pPr>
        <w:pStyle w:val="ListParagraph"/>
        <w:numPr>
          <w:ilvl w:val="0"/>
          <w:numId w:val="6"/>
        </w:numPr>
        <w:rPr>
          <w:rFonts w:ascii="Arial" w:hAnsi="Arial" w:eastAsia="Arial" w:cs="Arial"/>
          <w:sz w:val="28"/>
          <w:szCs w:val="28"/>
        </w:rPr>
      </w:pPr>
      <w:r w:rsidRPr="0E6B78B4">
        <w:rPr>
          <w:rFonts w:ascii="Arial" w:hAnsi="Arial" w:eastAsia="Arial" w:cs="Arial"/>
          <w:sz w:val="28"/>
          <w:szCs w:val="28"/>
        </w:rPr>
        <w:t>Improve processes for tracking accessibility</w:t>
      </w:r>
      <w:r w:rsidRPr="0E6B78B4" w:rsidR="1B4D52A0">
        <w:rPr>
          <w:rFonts w:ascii="Arial" w:hAnsi="Arial" w:eastAsia="Arial" w:cs="Arial"/>
          <w:sz w:val="28"/>
          <w:szCs w:val="28"/>
        </w:rPr>
        <w:t>.</w:t>
      </w:r>
    </w:p>
    <w:p w:rsidR="00CE0E7D" w:rsidP="593E95AF" w:rsidRDefault="2E668E1E" w14:paraId="6D47C33E" w14:textId="2E70FDCD">
      <w:pPr>
        <w:pStyle w:val="ListParagraph"/>
        <w:numPr>
          <w:ilvl w:val="0"/>
          <w:numId w:val="6"/>
        </w:numPr>
        <w:rPr>
          <w:rFonts w:ascii="Arial" w:hAnsi="Arial" w:eastAsia="Arial" w:cs="Arial"/>
          <w:sz w:val="28"/>
          <w:szCs w:val="28"/>
        </w:rPr>
      </w:pPr>
      <w:r w:rsidRPr="0E6B78B4">
        <w:rPr>
          <w:rFonts w:ascii="Arial" w:hAnsi="Arial" w:eastAsia="Arial" w:cs="Arial"/>
          <w:sz w:val="28"/>
          <w:szCs w:val="28"/>
        </w:rPr>
        <w:t xml:space="preserve">Review </w:t>
      </w:r>
      <w:r w:rsidRPr="0E6B78B4" w:rsidR="2676B3EB">
        <w:rPr>
          <w:rFonts w:ascii="Arial" w:hAnsi="Arial" w:eastAsia="Arial" w:cs="Arial"/>
          <w:sz w:val="28"/>
          <w:szCs w:val="28"/>
        </w:rPr>
        <w:t>C</w:t>
      </w:r>
      <w:r w:rsidRPr="0E6B78B4">
        <w:rPr>
          <w:rFonts w:ascii="Arial" w:hAnsi="Arial" w:eastAsia="Arial" w:cs="Arial"/>
          <w:sz w:val="28"/>
          <w:szCs w:val="28"/>
        </w:rPr>
        <w:t xml:space="preserve">ode </w:t>
      </w:r>
      <w:r w:rsidRPr="0E6B78B4" w:rsidR="6977ED7C">
        <w:rPr>
          <w:rFonts w:ascii="Arial" w:hAnsi="Arial" w:eastAsia="Arial" w:cs="Arial"/>
          <w:sz w:val="28"/>
          <w:szCs w:val="28"/>
        </w:rPr>
        <w:t>B</w:t>
      </w:r>
      <w:r w:rsidRPr="0E6B78B4">
        <w:rPr>
          <w:rFonts w:ascii="Arial" w:hAnsi="Arial" w:eastAsia="Arial" w:cs="Arial"/>
          <w:sz w:val="28"/>
          <w:szCs w:val="28"/>
        </w:rPr>
        <w:t>ook language for accessibility considerations</w:t>
      </w:r>
      <w:r w:rsidRPr="0E6B78B4" w:rsidR="2226104A">
        <w:rPr>
          <w:rFonts w:ascii="Arial" w:hAnsi="Arial" w:eastAsia="Arial" w:cs="Arial"/>
          <w:sz w:val="28"/>
          <w:szCs w:val="28"/>
        </w:rPr>
        <w:t>.</w:t>
      </w:r>
    </w:p>
    <w:p w:rsidR="00CE0E7D" w:rsidP="593E95AF" w:rsidRDefault="002D3C74" w14:paraId="2CCA616A" w14:textId="476727EF">
      <w:pPr>
        <w:rPr>
          <w:rFonts w:ascii="Arial" w:hAnsi="Arial" w:eastAsia="Arial" w:cs="Arial"/>
          <w:sz w:val="28"/>
          <w:szCs w:val="28"/>
        </w:rPr>
      </w:pPr>
      <w:r>
        <w:br/>
      </w:r>
    </w:p>
    <w:p w:rsidR="00CE0E7D" w:rsidP="593E95AF" w:rsidRDefault="2E668E1E" w14:paraId="4E9283E4" w14:textId="1C6D5F4E">
      <w:pPr>
        <w:rPr>
          <w:rFonts w:ascii="Arial" w:hAnsi="Arial" w:eastAsia="Arial" w:cs="Arial"/>
          <w:sz w:val="28"/>
          <w:szCs w:val="28"/>
        </w:rPr>
      </w:pPr>
      <w:r w:rsidRPr="593E95AF">
        <w:rPr>
          <w:rFonts w:ascii="Arial" w:hAnsi="Arial" w:eastAsia="Arial" w:cs="Arial"/>
          <w:b/>
          <w:bCs/>
          <w:sz w:val="28"/>
          <w:szCs w:val="28"/>
        </w:rPr>
        <w:t xml:space="preserve">Employment </w:t>
      </w:r>
    </w:p>
    <w:p w:rsidR="00CE0E7D" w:rsidP="593E95AF" w:rsidRDefault="2E668E1E" w14:paraId="15CA8B62" w14:textId="2BD1C790">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2E668E1E" w14:paraId="735B212B" w14:textId="559FD7D4">
      <w:pPr>
        <w:rPr>
          <w:rFonts w:ascii="Arial" w:hAnsi="Arial" w:eastAsia="Arial" w:cs="Arial"/>
          <w:sz w:val="28"/>
          <w:szCs w:val="28"/>
        </w:rPr>
      </w:pPr>
      <w:r w:rsidRPr="4C0340A2" w:rsidR="26EB657E">
        <w:rPr>
          <w:rFonts w:ascii="Arial" w:hAnsi="Arial" w:eastAsia="Arial" w:cs="Arial"/>
          <w:sz w:val="28"/>
          <w:szCs w:val="28"/>
        </w:rPr>
        <w:t xml:space="preserve">Innovation prioritizes the needs of </w:t>
      </w:r>
      <w:r w:rsidRPr="4C0340A2" w:rsidR="26EB657E">
        <w:rPr>
          <w:rFonts w:ascii="Arial" w:hAnsi="Arial" w:eastAsia="Arial" w:cs="Arial"/>
          <w:sz w:val="28"/>
          <w:szCs w:val="28"/>
        </w:rPr>
        <w:t>all of</w:t>
      </w:r>
      <w:r w:rsidRPr="4C0340A2" w:rsidR="26EB657E">
        <w:rPr>
          <w:rFonts w:ascii="Arial" w:hAnsi="Arial" w:eastAsia="Arial" w:cs="Arial"/>
          <w:sz w:val="28"/>
          <w:szCs w:val="28"/>
        </w:rPr>
        <w:t xml:space="preserve"> its employees.</w:t>
      </w:r>
      <w:r w:rsidRPr="4C0340A2" w:rsidR="26EB657E">
        <w:rPr>
          <w:rFonts w:ascii="Arial" w:hAnsi="Arial" w:eastAsia="Arial" w:cs="Arial"/>
          <w:sz w:val="28"/>
          <w:szCs w:val="28"/>
        </w:rPr>
        <w:t xml:space="preserve"> This starts </w:t>
      </w:r>
      <w:r w:rsidRPr="4C0340A2" w:rsidR="13EC4481">
        <w:rPr>
          <w:rFonts w:ascii="Arial" w:hAnsi="Arial" w:eastAsia="Arial" w:cs="Arial"/>
          <w:sz w:val="28"/>
          <w:szCs w:val="28"/>
        </w:rPr>
        <w:t>with</w:t>
      </w:r>
      <w:r w:rsidRPr="4C0340A2" w:rsidR="26EB657E">
        <w:rPr>
          <w:rFonts w:ascii="Arial" w:hAnsi="Arial" w:eastAsia="Arial" w:cs="Arial"/>
          <w:sz w:val="28"/>
          <w:szCs w:val="28"/>
        </w:rPr>
        <w:t xml:space="preserve"> the recruitment and onboarding process and ends when the individual leaves the organization. We provide prompt </w:t>
      </w:r>
      <w:r w:rsidRPr="4C0340A2" w:rsidR="393F4507">
        <w:rPr>
          <w:rFonts w:ascii="Arial" w:hAnsi="Arial" w:eastAsia="Arial" w:cs="Arial"/>
          <w:sz w:val="28"/>
          <w:szCs w:val="28"/>
        </w:rPr>
        <w:t>accommodation</w:t>
      </w:r>
      <w:r w:rsidRPr="4C0340A2" w:rsidR="26EB657E">
        <w:rPr>
          <w:rFonts w:ascii="Arial" w:hAnsi="Arial" w:eastAsia="Arial" w:cs="Arial"/>
          <w:sz w:val="28"/>
          <w:szCs w:val="28"/>
        </w:rPr>
        <w:t xml:space="preserve">, effective workplace emergency </w:t>
      </w:r>
      <w:r w:rsidRPr="4C0340A2" w:rsidR="26EB657E">
        <w:rPr>
          <w:rFonts w:ascii="Arial" w:hAnsi="Arial" w:eastAsia="Arial" w:cs="Arial"/>
          <w:sz w:val="28"/>
          <w:szCs w:val="28"/>
        </w:rPr>
        <w:t>responses</w:t>
      </w:r>
      <w:r w:rsidRPr="4C0340A2" w:rsidR="26EB657E">
        <w:rPr>
          <w:rFonts w:ascii="Arial" w:hAnsi="Arial" w:eastAsia="Arial" w:cs="Arial"/>
          <w:sz w:val="28"/>
          <w:szCs w:val="28"/>
        </w:rPr>
        <w:t xml:space="preserve"> guidelines and short and long-term disability absences for employees. </w:t>
      </w:r>
    </w:p>
    <w:p w:rsidR="00CE0E7D" w:rsidP="593E95AF" w:rsidRDefault="00CE0E7D" w14:paraId="5C491BD4" w14:textId="73DB57F0">
      <w:pPr>
        <w:rPr>
          <w:rFonts w:ascii="Arial" w:hAnsi="Arial" w:eastAsia="Arial" w:cs="Arial"/>
          <w:sz w:val="28"/>
          <w:szCs w:val="28"/>
        </w:rPr>
      </w:pPr>
    </w:p>
    <w:p w:rsidR="00CE0E7D" w:rsidP="593E95AF" w:rsidRDefault="2E668E1E" w14:paraId="2AEDB8EA" w14:textId="2CDECD49">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2E668E1E" w14:paraId="12C85B14" w14:textId="779CD7DA">
      <w:pPr>
        <w:rPr>
          <w:rFonts w:ascii="Arial" w:hAnsi="Arial" w:eastAsia="Arial" w:cs="Arial"/>
          <w:sz w:val="28"/>
          <w:szCs w:val="28"/>
        </w:rPr>
      </w:pPr>
      <w:r w:rsidRPr="593E95AF">
        <w:rPr>
          <w:rFonts w:ascii="Arial" w:hAnsi="Arial" w:eastAsia="Arial" w:cs="Arial"/>
          <w:sz w:val="28"/>
          <w:szCs w:val="28"/>
        </w:rPr>
        <w:t>We identify the need to have more training around accessibility and disability, ensuring consistency in the accommodation process. Innovation also needs to provide a dedicated recruitment program that includes accommodations before, during, and after the interview process.</w:t>
      </w:r>
    </w:p>
    <w:p w:rsidR="00CE0E7D" w:rsidP="593E95AF" w:rsidRDefault="00CE0E7D" w14:paraId="3EE33AB8" w14:textId="0AB24952">
      <w:pPr>
        <w:rPr>
          <w:rFonts w:ascii="Arial" w:hAnsi="Arial" w:eastAsia="Arial" w:cs="Arial"/>
          <w:sz w:val="28"/>
          <w:szCs w:val="28"/>
        </w:rPr>
      </w:pPr>
    </w:p>
    <w:p w:rsidR="00CE0E7D" w:rsidP="593E95AF" w:rsidRDefault="2E668E1E" w14:paraId="33E7F86C" w14:textId="5D599594">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0015252D" w14:paraId="3B89CD74" w14:textId="2112D0C9">
      <w:pPr>
        <w:pStyle w:val="ListParagraph"/>
        <w:numPr>
          <w:ilvl w:val="0"/>
          <w:numId w:val="7"/>
        </w:numPr>
        <w:rPr>
          <w:rFonts w:ascii="Arial" w:hAnsi="Arial" w:eastAsia="Arial" w:cs="Arial"/>
          <w:sz w:val="28"/>
          <w:szCs w:val="28"/>
        </w:rPr>
      </w:pPr>
      <w:r w:rsidRPr="593E95AF">
        <w:rPr>
          <w:rFonts w:ascii="Arial" w:hAnsi="Arial" w:eastAsia="Arial" w:cs="Arial"/>
          <w:sz w:val="28"/>
          <w:szCs w:val="28"/>
        </w:rPr>
        <w:t>P</w:t>
      </w:r>
      <w:r w:rsidRPr="593E95AF" w:rsidR="2E668E1E">
        <w:rPr>
          <w:rFonts w:ascii="Arial" w:hAnsi="Arial" w:eastAsia="Arial" w:cs="Arial"/>
          <w:sz w:val="28"/>
          <w:szCs w:val="28"/>
        </w:rPr>
        <w:t xml:space="preserve">rovide additional training, support, and resources on accessibility. </w:t>
      </w:r>
    </w:p>
    <w:p w:rsidR="00CE0E7D" w:rsidP="593E95AF" w:rsidRDefault="2E668E1E" w14:paraId="7756F92D" w14:textId="652B03FC">
      <w:pPr>
        <w:pStyle w:val="ListParagraph"/>
        <w:numPr>
          <w:ilvl w:val="0"/>
          <w:numId w:val="7"/>
        </w:numPr>
        <w:rPr>
          <w:rFonts w:ascii="Arial" w:hAnsi="Arial" w:eastAsia="Arial" w:cs="Arial"/>
          <w:sz w:val="28"/>
          <w:szCs w:val="28"/>
        </w:rPr>
      </w:pPr>
      <w:r w:rsidRPr="593E95AF">
        <w:rPr>
          <w:rFonts w:ascii="Arial" w:hAnsi="Arial" w:eastAsia="Arial" w:cs="Arial"/>
          <w:sz w:val="28"/>
          <w:szCs w:val="28"/>
        </w:rPr>
        <w:t xml:space="preserve">Provide continued awareness and training regarding accommodation </w:t>
      </w:r>
      <w:proofErr w:type="gramStart"/>
      <w:r w:rsidRPr="593E95AF">
        <w:rPr>
          <w:rFonts w:ascii="Arial" w:hAnsi="Arial" w:eastAsia="Arial" w:cs="Arial"/>
          <w:sz w:val="28"/>
          <w:szCs w:val="28"/>
        </w:rPr>
        <w:t>to</w:t>
      </w:r>
      <w:proofErr w:type="gramEnd"/>
      <w:r w:rsidRPr="593E95AF">
        <w:rPr>
          <w:rFonts w:ascii="Arial" w:hAnsi="Arial" w:eastAsia="Arial" w:cs="Arial"/>
          <w:sz w:val="28"/>
          <w:szCs w:val="28"/>
        </w:rPr>
        <w:t xml:space="preserve"> managers. </w:t>
      </w:r>
    </w:p>
    <w:p w:rsidR="00CE0E7D" w:rsidP="593E95AF" w:rsidRDefault="2E668E1E" w14:paraId="23591C57" w14:textId="6E577D36">
      <w:pPr>
        <w:pStyle w:val="ListParagraph"/>
        <w:numPr>
          <w:ilvl w:val="0"/>
          <w:numId w:val="7"/>
        </w:numPr>
        <w:rPr>
          <w:rFonts w:ascii="Arial" w:hAnsi="Arial" w:eastAsia="Arial" w:cs="Arial"/>
          <w:sz w:val="28"/>
          <w:szCs w:val="28"/>
        </w:rPr>
      </w:pPr>
      <w:r w:rsidRPr="4C0340A2" w:rsidR="26EB657E">
        <w:rPr>
          <w:rFonts w:ascii="Arial" w:hAnsi="Arial" w:eastAsia="Arial" w:cs="Arial"/>
          <w:sz w:val="28"/>
          <w:szCs w:val="28"/>
        </w:rPr>
        <w:t xml:space="preserve">Add </w:t>
      </w:r>
      <w:r w:rsidRPr="4C0340A2" w:rsidR="169CF286">
        <w:rPr>
          <w:rFonts w:ascii="Arial" w:hAnsi="Arial" w:eastAsia="Arial" w:cs="Arial"/>
          <w:sz w:val="28"/>
          <w:szCs w:val="28"/>
        </w:rPr>
        <w:t>a statement</w:t>
      </w:r>
      <w:r w:rsidRPr="4C0340A2" w:rsidR="26EB657E">
        <w:rPr>
          <w:rFonts w:ascii="Arial" w:hAnsi="Arial" w:eastAsia="Arial" w:cs="Arial"/>
          <w:sz w:val="28"/>
          <w:szCs w:val="28"/>
        </w:rPr>
        <w:t xml:space="preserve"> to the hiring website pages </w:t>
      </w:r>
      <w:r w:rsidRPr="4C0340A2" w:rsidR="26EB657E">
        <w:rPr>
          <w:rFonts w:ascii="Arial" w:hAnsi="Arial" w:eastAsia="Arial" w:cs="Arial"/>
          <w:sz w:val="28"/>
          <w:szCs w:val="28"/>
        </w:rPr>
        <w:t>regarding</w:t>
      </w:r>
      <w:r w:rsidRPr="4C0340A2" w:rsidR="1D8CCEC1">
        <w:rPr>
          <w:rFonts w:ascii="Arial" w:hAnsi="Arial" w:eastAsia="Arial" w:cs="Arial"/>
          <w:sz w:val="28"/>
          <w:szCs w:val="28"/>
        </w:rPr>
        <w:t xml:space="preserve"> </w:t>
      </w:r>
      <w:r w:rsidRPr="4C0340A2" w:rsidR="26EB657E">
        <w:rPr>
          <w:rFonts w:ascii="Arial" w:hAnsi="Arial" w:eastAsia="Arial" w:cs="Arial"/>
          <w:sz w:val="28"/>
          <w:szCs w:val="28"/>
        </w:rPr>
        <w:t xml:space="preserve">accommodations available during and after the interview process. </w:t>
      </w:r>
    </w:p>
    <w:p w:rsidR="00CE0E7D" w:rsidP="593E95AF" w:rsidRDefault="2E668E1E" w14:paraId="11F4ABA1" w14:textId="724C2737">
      <w:pPr>
        <w:pStyle w:val="ListParagraph"/>
        <w:numPr>
          <w:ilvl w:val="0"/>
          <w:numId w:val="7"/>
        </w:numPr>
        <w:rPr>
          <w:rFonts w:ascii="Arial" w:hAnsi="Arial" w:eastAsia="Arial" w:cs="Arial"/>
          <w:sz w:val="28"/>
          <w:szCs w:val="28"/>
        </w:rPr>
      </w:pPr>
      <w:r w:rsidRPr="0E6B78B4">
        <w:rPr>
          <w:rFonts w:ascii="Arial" w:hAnsi="Arial" w:eastAsia="Arial" w:cs="Arial"/>
          <w:sz w:val="28"/>
          <w:szCs w:val="28"/>
        </w:rPr>
        <w:t xml:space="preserve">Implement a dedicated recruitment program for persons with disabilities. </w:t>
      </w:r>
    </w:p>
    <w:p w:rsidR="00CE0E7D" w:rsidP="593E95AF" w:rsidRDefault="2E668E1E" w14:paraId="3C047B09" w14:textId="247649C7">
      <w:pPr>
        <w:pStyle w:val="ListParagraph"/>
        <w:numPr>
          <w:ilvl w:val="0"/>
          <w:numId w:val="7"/>
        </w:numPr>
        <w:rPr>
          <w:rFonts w:ascii="Arial" w:hAnsi="Arial" w:eastAsia="Arial" w:cs="Arial"/>
          <w:sz w:val="28"/>
          <w:szCs w:val="28"/>
        </w:rPr>
      </w:pPr>
      <w:r w:rsidRPr="593E95AF">
        <w:rPr>
          <w:rFonts w:ascii="Arial" w:hAnsi="Arial" w:eastAsia="Arial" w:cs="Arial"/>
          <w:sz w:val="28"/>
          <w:szCs w:val="28"/>
        </w:rPr>
        <w:t xml:space="preserve">Implement a feedback process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w:t>
      </w:r>
    </w:p>
    <w:p w:rsidR="00CE0E7D" w:rsidP="593E95AF" w:rsidRDefault="2E668E1E" w14:paraId="7D8BC0A5" w14:textId="0F374967">
      <w:pPr>
        <w:pStyle w:val="ListParagraph"/>
        <w:numPr>
          <w:ilvl w:val="0"/>
          <w:numId w:val="7"/>
        </w:numPr>
        <w:rPr>
          <w:rFonts w:ascii="Arial" w:hAnsi="Arial" w:eastAsia="Arial" w:cs="Arial"/>
          <w:sz w:val="28"/>
          <w:szCs w:val="28"/>
        </w:rPr>
      </w:pPr>
      <w:r w:rsidRPr="593E95AF">
        <w:rPr>
          <w:rFonts w:ascii="Arial" w:hAnsi="Arial" w:eastAsia="Arial" w:cs="Arial"/>
          <w:sz w:val="28"/>
          <w:szCs w:val="28"/>
        </w:rPr>
        <w:t xml:space="preserve">Implement individualized emergency response plans. </w:t>
      </w:r>
    </w:p>
    <w:p w:rsidR="00CE0E7D" w:rsidP="593E95AF" w:rsidRDefault="2E668E1E" w14:paraId="53C3880A" w14:textId="0FD8BDF4">
      <w:pPr>
        <w:pStyle w:val="ListParagraph"/>
        <w:numPr>
          <w:ilvl w:val="0"/>
          <w:numId w:val="7"/>
        </w:numPr>
        <w:rPr>
          <w:rFonts w:ascii="Arial" w:hAnsi="Arial" w:eastAsia="Arial" w:cs="Arial"/>
          <w:sz w:val="28"/>
          <w:szCs w:val="28"/>
        </w:rPr>
      </w:pPr>
      <w:r w:rsidRPr="0E6B78B4">
        <w:rPr>
          <w:rFonts w:ascii="Arial" w:hAnsi="Arial" w:eastAsia="Arial" w:cs="Arial"/>
          <w:sz w:val="28"/>
          <w:szCs w:val="28"/>
        </w:rPr>
        <w:t>Increase information related to accessibility for employees to access.</w:t>
      </w:r>
    </w:p>
    <w:p w:rsidR="00CE0E7D" w:rsidP="593E95AF" w:rsidRDefault="00CE0E7D" w14:paraId="547CAB63" w14:textId="60563238">
      <w:pPr>
        <w:rPr>
          <w:rFonts w:ascii="Arial" w:hAnsi="Arial" w:eastAsia="Arial" w:cs="Arial"/>
          <w:sz w:val="28"/>
          <w:szCs w:val="28"/>
        </w:rPr>
      </w:pPr>
    </w:p>
    <w:p w:rsidR="00CE0E7D" w:rsidP="593E95AF" w:rsidRDefault="2E668E1E" w14:paraId="6A99AF7C" w14:textId="1FAD3137">
      <w:pPr>
        <w:rPr>
          <w:rFonts w:ascii="Arial" w:hAnsi="Arial" w:eastAsia="Arial" w:cs="Arial"/>
          <w:b/>
          <w:bCs/>
          <w:sz w:val="28"/>
          <w:szCs w:val="28"/>
        </w:rPr>
      </w:pPr>
      <w:r w:rsidRPr="593E95AF">
        <w:rPr>
          <w:rFonts w:ascii="Arial" w:hAnsi="Arial" w:eastAsia="Arial" w:cs="Arial"/>
          <w:b/>
          <w:bCs/>
          <w:sz w:val="28"/>
          <w:szCs w:val="28"/>
        </w:rPr>
        <w:t>The Built Environment</w:t>
      </w:r>
    </w:p>
    <w:p w:rsidR="00CE0E7D" w:rsidP="593E95AF" w:rsidRDefault="2E668E1E" w14:paraId="69586CF7" w14:textId="305FA37D">
      <w:pPr>
        <w:rPr>
          <w:rFonts w:ascii="Arial" w:hAnsi="Arial" w:eastAsia="Arial" w:cs="Arial"/>
          <w:sz w:val="28"/>
          <w:szCs w:val="28"/>
        </w:rPr>
      </w:pPr>
      <w:r w:rsidRPr="593E95AF">
        <w:rPr>
          <w:rFonts w:ascii="Arial" w:hAnsi="Arial" w:eastAsia="Arial" w:cs="Arial"/>
          <w:sz w:val="28"/>
          <w:szCs w:val="28"/>
        </w:rPr>
        <w:t xml:space="preserve">What We Are Doing Well </w:t>
      </w:r>
    </w:p>
    <w:p w:rsidR="00CE0E7D" w:rsidP="593E95AF" w:rsidRDefault="2E668E1E" w14:paraId="3488918E" w14:textId="2026B0A2">
      <w:pPr>
        <w:rPr>
          <w:rFonts w:ascii="Arial" w:hAnsi="Arial" w:eastAsia="Arial" w:cs="Arial"/>
          <w:sz w:val="28"/>
          <w:szCs w:val="28"/>
        </w:rPr>
      </w:pPr>
      <w:r w:rsidRPr="593E95AF">
        <w:rPr>
          <w:rFonts w:ascii="Arial" w:hAnsi="Arial" w:eastAsia="Arial" w:cs="Arial"/>
          <w:sz w:val="28"/>
          <w:szCs w:val="28"/>
        </w:rPr>
        <w:t xml:space="preserve">Our Facilities team is dedicated and attentive, always ready to address any accessibility needs within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We have conducted built </w:t>
      </w:r>
      <w:proofErr w:type="gramStart"/>
      <w:r w:rsidRPr="593E95AF">
        <w:rPr>
          <w:rFonts w:ascii="Arial" w:hAnsi="Arial" w:eastAsia="Arial" w:cs="Arial"/>
          <w:sz w:val="28"/>
          <w:szCs w:val="28"/>
        </w:rPr>
        <w:t>environment</w:t>
      </w:r>
      <w:proofErr w:type="gramEnd"/>
      <w:r w:rsidRPr="593E95AF">
        <w:rPr>
          <w:rFonts w:ascii="Arial" w:hAnsi="Arial" w:eastAsia="Arial" w:cs="Arial"/>
          <w:sz w:val="28"/>
          <w:szCs w:val="28"/>
        </w:rPr>
        <w:t xml:space="preserve"> accessibility assessments at various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w:t>
      </w:r>
      <w:r w:rsidR="002D3C74">
        <w:br/>
      </w:r>
      <w:r w:rsidRPr="593E95AF">
        <w:rPr>
          <w:rFonts w:ascii="Arial" w:hAnsi="Arial" w:eastAsia="Arial" w:cs="Arial"/>
          <w:sz w:val="28"/>
          <w:szCs w:val="28"/>
        </w:rPr>
        <w:lastRenderedPageBreak/>
        <w:t>to evaluate aspects of accessibility, and modification requests are</w:t>
      </w:r>
      <w:r w:rsidRPr="593E95AF" w:rsidR="5A84C98F">
        <w:rPr>
          <w:rFonts w:ascii="Arial" w:hAnsi="Arial" w:eastAsia="Arial" w:cs="Arial"/>
          <w:sz w:val="28"/>
          <w:szCs w:val="28"/>
        </w:rPr>
        <w:t xml:space="preserve"> </w:t>
      </w:r>
      <w:r w:rsidRPr="593E95AF">
        <w:rPr>
          <w:rFonts w:ascii="Arial" w:hAnsi="Arial" w:eastAsia="Arial" w:cs="Arial"/>
          <w:sz w:val="28"/>
          <w:szCs w:val="28"/>
        </w:rPr>
        <w:t>consistently addressed in a timely manner.</w:t>
      </w:r>
    </w:p>
    <w:p w:rsidR="00CE0E7D" w:rsidP="593E95AF" w:rsidRDefault="00CE0E7D" w14:paraId="37CE9461" w14:textId="32B168BF">
      <w:pPr>
        <w:rPr>
          <w:rFonts w:ascii="Arial" w:hAnsi="Arial" w:eastAsia="Arial" w:cs="Arial"/>
          <w:sz w:val="28"/>
          <w:szCs w:val="28"/>
        </w:rPr>
      </w:pPr>
    </w:p>
    <w:p w:rsidR="00CE0E7D" w:rsidP="593E95AF" w:rsidRDefault="7B9CCA2A" w14:paraId="171AA439" w14:textId="342D44D4">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7B9CCA2A" w14:paraId="2EA8544D" w14:textId="29F334B8">
      <w:pPr>
        <w:rPr>
          <w:rFonts w:ascii="Arial" w:hAnsi="Arial" w:eastAsia="Arial" w:cs="Arial"/>
          <w:sz w:val="28"/>
          <w:szCs w:val="28"/>
        </w:rPr>
      </w:pPr>
      <w:r w:rsidRPr="593E95AF">
        <w:rPr>
          <w:rFonts w:ascii="Arial" w:hAnsi="Arial" w:eastAsia="Arial" w:cs="Arial"/>
          <w:sz w:val="28"/>
          <w:szCs w:val="28"/>
        </w:rPr>
        <w:t xml:space="preserve">We have noted some accessibility challenges in the built environment of a few smaller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To address these, Innovation will need to fully understand the built </w:t>
      </w:r>
      <w:proofErr w:type="gramStart"/>
      <w:r w:rsidRPr="593E95AF">
        <w:rPr>
          <w:rFonts w:ascii="Arial" w:hAnsi="Arial" w:eastAsia="Arial" w:cs="Arial"/>
          <w:sz w:val="28"/>
          <w:szCs w:val="28"/>
        </w:rPr>
        <w:t>environment</w:t>
      </w:r>
      <w:proofErr w:type="gramEnd"/>
      <w:r w:rsidRPr="593E95AF">
        <w:rPr>
          <w:rFonts w:ascii="Arial" w:hAnsi="Arial" w:eastAsia="Arial" w:cs="Arial"/>
          <w:sz w:val="28"/>
          <w:szCs w:val="28"/>
        </w:rPr>
        <w:t xml:space="preserve"> requirements that extend beyond standard building codes. Currently, we do not have a regular schedule in </w:t>
      </w:r>
      <w:proofErr w:type="gramStart"/>
      <w:r w:rsidRPr="593E95AF">
        <w:rPr>
          <w:rFonts w:ascii="Arial" w:hAnsi="Arial" w:eastAsia="Arial" w:cs="Arial"/>
          <w:sz w:val="28"/>
          <w:szCs w:val="28"/>
        </w:rPr>
        <w:t>place</w:t>
      </w:r>
      <w:proofErr w:type="gramEnd"/>
      <w:r w:rsidRPr="593E95AF">
        <w:rPr>
          <w:rFonts w:ascii="Arial" w:hAnsi="Arial" w:eastAsia="Arial" w:cs="Arial"/>
          <w:sz w:val="28"/>
          <w:szCs w:val="28"/>
        </w:rPr>
        <w:t xml:space="preserve"> to review the built environment.</w:t>
      </w:r>
    </w:p>
    <w:p w:rsidR="00CE0E7D" w:rsidP="593E95AF" w:rsidRDefault="00CE0E7D" w14:paraId="4499D36C" w14:textId="6CC28BCC">
      <w:pPr>
        <w:rPr>
          <w:rFonts w:ascii="Arial" w:hAnsi="Arial" w:eastAsia="Arial" w:cs="Arial"/>
          <w:sz w:val="28"/>
          <w:szCs w:val="28"/>
        </w:rPr>
      </w:pPr>
    </w:p>
    <w:p w:rsidR="00CE0E7D" w:rsidP="593E95AF" w:rsidRDefault="7B9CCA2A" w14:paraId="089AA3C9" w14:textId="7618E467">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7B9CCA2A" w14:paraId="2DD6300C" w14:textId="4B0D6468">
      <w:pPr>
        <w:pStyle w:val="ListParagraph"/>
        <w:numPr>
          <w:ilvl w:val="0"/>
          <w:numId w:val="8"/>
        </w:numPr>
        <w:rPr>
          <w:rFonts w:ascii="Arial" w:hAnsi="Arial" w:eastAsia="Arial" w:cs="Arial"/>
          <w:sz w:val="28"/>
          <w:szCs w:val="28"/>
        </w:rPr>
      </w:pPr>
      <w:r w:rsidRPr="593E95AF">
        <w:rPr>
          <w:rFonts w:ascii="Arial" w:hAnsi="Arial" w:eastAsia="Arial" w:cs="Arial"/>
          <w:sz w:val="28"/>
          <w:szCs w:val="28"/>
        </w:rPr>
        <w:t xml:space="preserve">Address known barriers in smaller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This will include implementing temporary adjustments until permanent fixes can be found.</w:t>
      </w:r>
    </w:p>
    <w:p w:rsidR="00CE0E7D" w:rsidP="593E95AF" w:rsidRDefault="7B9CCA2A" w14:paraId="223D9C6A" w14:textId="3FDACB7E">
      <w:pPr>
        <w:pStyle w:val="ListParagraph"/>
        <w:numPr>
          <w:ilvl w:val="0"/>
          <w:numId w:val="8"/>
        </w:numPr>
        <w:rPr>
          <w:rFonts w:ascii="Arial" w:hAnsi="Arial" w:eastAsia="Arial" w:cs="Arial"/>
          <w:sz w:val="28"/>
          <w:szCs w:val="28"/>
        </w:rPr>
      </w:pPr>
      <w:r w:rsidRPr="593E95AF">
        <w:rPr>
          <w:rFonts w:ascii="Arial" w:hAnsi="Arial" w:eastAsia="Arial" w:cs="Arial"/>
          <w:sz w:val="28"/>
          <w:szCs w:val="28"/>
        </w:rPr>
        <w:t xml:space="preserve">Develop a schedule to review all </w:t>
      </w:r>
      <w:proofErr w:type="gramStart"/>
      <w:r w:rsidRPr="593E95AF">
        <w:rPr>
          <w:rFonts w:ascii="Arial" w:hAnsi="Arial" w:eastAsia="Arial" w:cs="Arial"/>
          <w:sz w:val="28"/>
          <w:szCs w:val="28"/>
        </w:rPr>
        <w:t>built environment</w:t>
      </w:r>
      <w:proofErr w:type="gramEnd"/>
      <w:r w:rsidRPr="593E95AF">
        <w:rPr>
          <w:rFonts w:ascii="Arial" w:hAnsi="Arial" w:eastAsia="Arial" w:cs="Arial"/>
          <w:sz w:val="28"/>
          <w:szCs w:val="28"/>
        </w:rPr>
        <w:t xml:space="preserve"> spaces. This is especially important when the season changes to make sure access is clear of weather-related issues.</w:t>
      </w:r>
    </w:p>
    <w:p w:rsidR="00CE0E7D" w:rsidP="593E95AF" w:rsidRDefault="00CE0E7D" w14:paraId="04B89423" w14:textId="120B8071">
      <w:pPr>
        <w:rPr>
          <w:rFonts w:ascii="Arial" w:hAnsi="Arial" w:eastAsia="Arial" w:cs="Arial"/>
          <w:sz w:val="28"/>
          <w:szCs w:val="28"/>
        </w:rPr>
      </w:pPr>
    </w:p>
    <w:p w:rsidR="00CE0E7D" w:rsidP="593E95AF" w:rsidRDefault="00CE0E7D" w14:paraId="24582FD2" w14:textId="222C47F7">
      <w:pPr>
        <w:rPr>
          <w:rFonts w:ascii="Arial" w:hAnsi="Arial" w:eastAsia="Arial" w:cs="Arial"/>
          <w:b/>
          <w:bCs/>
          <w:sz w:val="28"/>
          <w:szCs w:val="28"/>
        </w:rPr>
      </w:pPr>
    </w:p>
    <w:p w:rsidR="00CE0E7D" w:rsidP="593E95AF" w:rsidRDefault="68E5785E" w14:paraId="744F892A" w14:textId="43639E06">
      <w:pPr>
        <w:rPr>
          <w:rFonts w:ascii="Arial" w:hAnsi="Arial" w:eastAsia="Arial" w:cs="Arial"/>
          <w:b/>
          <w:bCs/>
          <w:sz w:val="28"/>
          <w:szCs w:val="28"/>
        </w:rPr>
      </w:pPr>
      <w:r w:rsidRPr="593E95AF">
        <w:rPr>
          <w:rFonts w:ascii="Arial" w:hAnsi="Arial" w:eastAsia="Arial" w:cs="Arial"/>
          <w:b/>
          <w:bCs/>
          <w:sz w:val="28"/>
          <w:szCs w:val="28"/>
        </w:rPr>
        <w:t xml:space="preserve">Information and Communications Technologies (ICT) </w:t>
      </w:r>
    </w:p>
    <w:p w:rsidR="00CE0E7D" w:rsidP="593E95AF" w:rsidRDefault="68E5785E" w14:paraId="725898B0" w14:textId="3D20AAC3">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68E5785E" w14:paraId="6E03000E" w14:textId="2BDDCF4B">
      <w:pPr>
        <w:rPr>
          <w:rFonts w:ascii="Arial" w:hAnsi="Arial" w:eastAsia="Arial" w:cs="Arial"/>
          <w:sz w:val="28"/>
          <w:szCs w:val="28"/>
        </w:rPr>
      </w:pPr>
      <w:r w:rsidRPr="4C0340A2" w:rsidR="6ABEB6E9">
        <w:rPr>
          <w:rFonts w:ascii="Arial" w:hAnsi="Arial" w:eastAsia="Arial" w:cs="Arial"/>
          <w:sz w:val="28"/>
          <w:szCs w:val="28"/>
        </w:rPr>
        <w:t xml:space="preserve">The website and Digital Banking areas have adopted compliance standards to help </w:t>
      </w:r>
      <w:r w:rsidRPr="4C0340A2" w:rsidR="6ABEB6E9">
        <w:rPr>
          <w:rFonts w:ascii="Arial" w:hAnsi="Arial" w:eastAsia="Arial" w:cs="Arial"/>
          <w:sz w:val="28"/>
          <w:szCs w:val="28"/>
        </w:rPr>
        <w:t>persons</w:t>
      </w:r>
      <w:r w:rsidRPr="4C0340A2" w:rsidR="6ABEB6E9">
        <w:rPr>
          <w:rFonts w:ascii="Arial" w:hAnsi="Arial" w:eastAsia="Arial" w:cs="Arial"/>
          <w:sz w:val="28"/>
          <w:szCs w:val="28"/>
        </w:rPr>
        <w:t xml:space="preserve"> with disabilities navigate all digital assets. Additionally, accessibility features in Microsoft products </w:t>
      </w:r>
      <w:r w:rsidRPr="4C0340A2" w:rsidR="7333DE52">
        <w:rPr>
          <w:rFonts w:ascii="Arial" w:hAnsi="Arial" w:eastAsia="Arial" w:cs="Arial"/>
          <w:sz w:val="28"/>
          <w:szCs w:val="28"/>
        </w:rPr>
        <w:t>enable</w:t>
      </w:r>
      <w:r w:rsidRPr="4C0340A2" w:rsidR="6ABEB6E9">
        <w:rPr>
          <w:rFonts w:ascii="Arial" w:hAnsi="Arial" w:eastAsia="Arial" w:cs="Arial"/>
          <w:sz w:val="28"/>
          <w:szCs w:val="28"/>
        </w:rPr>
        <w:t xml:space="preserve"> users </w:t>
      </w:r>
      <w:r w:rsidRPr="4C0340A2" w:rsidR="3938E9C2">
        <w:rPr>
          <w:rFonts w:ascii="Arial" w:hAnsi="Arial" w:eastAsia="Arial" w:cs="Arial"/>
          <w:sz w:val="28"/>
          <w:szCs w:val="28"/>
        </w:rPr>
        <w:t>to check</w:t>
      </w:r>
      <w:r w:rsidRPr="4C0340A2" w:rsidR="6ABEB6E9">
        <w:rPr>
          <w:rFonts w:ascii="Arial" w:hAnsi="Arial" w:eastAsia="Arial" w:cs="Arial"/>
          <w:sz w:val="28"/>
          <w:szCs w:val="28"/>
        </w:rPr>
        <w:t xml:space="preserve"> their documents for accessibility issues.</w:t>
      </w:r>
    </w:p>
    <w:p w:rsidR="00CE0E7D" w:rsidP="593E95AF" w:rsidRDefault="00CE0E7D" w14:paraId="67CD0A0A" w14:textId="6F66252B">
      <w:pPr>
        <w:rPr>
          <w:rFonts w:ascii="Arial" w:hAnsi="Arial" w:eastAsia="Arial" w:cs="Arial"/>
          <w:sz w:val="28"/>
          <w:szCs w:val="28"/>
        </w:rPr>
      </w:pPr>
    </w:p>
    <w:p w:rsidR="00CE0E7D" w:rsidP="593E95AF" w:rsidRDefault="68E5785E" w14:paraId="0EFF8473" w14:textId="3ECDCEFA">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68E5785E" w14:paraId="68C6686E" w14:textId="42DD1F0D">
      <w:pPr>
        <w:rPr>
          <w:rFonts w:ascii="Arial" w:hAnsi="Arial" w:eastAsia="Arial" w:cs="Arial"/>
          <w:sz w:val="28"/>
          <w:szCs w:val="28"/>
        </w:rPr>
      </w:pPr>
      <w:r w:rsidRPr="4C0340A2" w:rsidR="6ABEB6E9">
        <w:rPr>
          <w:rFonts w:ascii="Arial" w:hAnsi="Arial" w:eastAsia="Arial" w:cs="Arial"/>
          <w:sz w:val="28"/>
          <w:szCs w:val="28"/>
        </w:rPr>
        <w:t xml:space="preserve">While we have made </w:t>
      </w:r>
      <w:r w:rsidRPr="4C0340A2" w:rsidR="6ABEB6E9">
        <w:rPr>
          <w:rFonts w:ascii="Arial" w:hAnsi="Arial" w:eastAsia="Arial" w:cs="Arial"/>
          <w:sz w:val="28"/>
          <w:szCs w:val="28"/>
        </w:rPr>
        <w:t>significant progress</w:t>
      </w:r>
      <w:r w:rsidRPr="4C0340A2" w:rsidR="6ABEB6E9">
        <w:rPr>
          <w:rFonts w:ascii="Arial" w:hAnsi="Arial" w:eastAsia="Arial" w:cs="Arial"/>
          <w:sz w:val="28"/>
          <w:szCs w:val="28"/>
        </w:rPr>
        <w:t xml:space="preserve">, there may still be some barriers </w:t>
      </w:r>
      <w:r w:rsidRPr="4C0340A2" w:rsidR="6ABEB6E9">
        <w:rPr>
          <w:rFonts w:ascii="Arial" w:hAnsi="Arial" w:eastAsia="Arial" w:cs="Arial"/>
          <w:sz w:val="28"/>
          <w:szCs w:val="28"/>
        </w:rPr>
        <w:t>on</w:t>
      </w:r>
      <w:r w:rsidRPr="4C0340A2" w:rsidR="6ABEB6E9">
        <w:rPr>
          <w:rFonts w:ascii="Arial" w:hAnsi="Arial" w:eastAsia="Arial" w:cs="Arial"/>
          <w:sz w:val="28"/>
          <w:szCs w:val="28"/>
        </w:rPr>
        <w:t xml:space="preserve"> the website and </w:t>
      </w:r>
      <w:r w:rsidRPr="4C0340A2" w:rsidR="02D2E690">
        <w:rPr>
          <w:rFonts w:ascii="Arial" w:hAnsi="Arial" w:eastAsia="Arial" w:cs="Arial"/>
          <w:sz w:val="28"/>
          <w:szCs w:val="28"/>
        </w:rPr>
        <w:t xml:space="preserve">within </w:t>
      </w:r>
      <w:r w:rsidRPr="4C0340A2" w:rsidR="6ABEB6E9">
        <w:rPr>
          <w:rFonts w:ascii="Arial" w:hAnsi="Arial" w:eastAsia="Arial" w:cs="Arial"/>
          <w:sz w:val="28"/>
          <w:szCs w:val="28"/>
        </w:rPr>
        <w:t xml:space="preserve">Digital Banking areas. Currently, we do not have a formalized process for requesting ICT-related </w:t>
      </w:r>
      <w:r w:rsidRPr="4C0340A2" w:rsidR="6ABEB6E9">
        <w:rPr>
          <w:rFonts w:ascii="Arial" w:hAnsi="Arial" w:eastAsia="Arial" w:cs="Arial"/>
          <w:sz w:val="28"/>
          <w:szCs w:val="28"/>
        </w:rPr>
        <w:t>accommodations</w:t>
      </w:r>
      <w:r w:rsidRPr="4C0340A2" w:rsidR="6ABEB6E9">
        <w:rPr>
          <w:rFonts w:ascii="Arial" w:hAnsi="Arial" w:eastAsia="Arial" w:cs="Arial"/>
          <w:sz w:val="28"/>
          <w:szCs w:val="28"/>
        </w:rPr>
        <w:t xml:space="preserve">. Additionally, virtual training may not always be fully accessible for staff using screen readers, and there is no established ICT procedure or policy for </w:t>
      </w:r>
      <w:r w:rsidRPr="4C0340A2" w:rsidR="6ABEB6E9">
        <w:rPr>
          <w:rFonts w:ascii="Arial" w:hAnsi="Arial" w:eastAsia="Arial" w:cs="Arial"/>
          <w:sz w:val="28"/>
          <w:szCs w:val="28"/>
        </w:rPr>
        <w:t>procuring</w:t>
      </w:r>
      <w:r w:rsidRPr="4C0340A2" w:rsidR="6ABEB6E9">
        <w:rPr>
          <w:rFonts w:ascii="Arial" w:hAnsi="Arial" w:eastAsia="Arial" w:cs="Arial"/>
          <w:sz w:val="28"/>
          <w:szCs w:val="28"/>
        </w:rPr>
        <w:t xml:space="preserve"> specialized equipment.</w:t>
      </w:r>
    </w:p>
    <w:p w:rsidR="00CE0E7D" w:rsidP="593E95AF" w:rsidRDefault="00CE0E7D" w14:paraId="0E792F34" w14:textId="4EAA9653">
      <w:pPr>
        <w:rPr>
          <w:rFonts w:ascii="Arial" w:hAnsi="Arial" w:eastAsia="Arial" w:cs="Arial"/>
          <w:sz w:val="28"/>
          <w:szCs w:val="28"/>
        </w:rPr>
      </w:pPr>
    </w:p>
    <w:p w:rsidR="00CE0E7D" w:rsidP="593E95AF" w:rsidRDefault="68E5785E" w14:paraId="6A4867B2" w14:textId="0CCF2E42">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68E5785E" w14:paraId="4E5764FB" w14:textId="011C939F">
      <w:pPr>
        <w:pStyle w:val="ListParagraph"/>
        <w:numPr>
          <w:ilvl w:val="0"/>
          <w:numId w:val="9"/>
        </w:numPr>
        <w:rPr>
          <w:rFonts w:ascii="Arial" w:hAnsi="Arial" w:eastAsia="Arial" w:cs="Arial"/>
          <w:sz w:val="28"/>
          <w:szCs w:val="28"/>
        </w:rPr>
      </w:pPr>
      <w:r w:rsidRPr="0E6B78B4">
        <w:rPr>
          <w:rFonts w:ascii="Arial" w:hAnsi="Arial" w:eastAsia="Arial" w:cs="Arial"/>
          <w:sz w:val="28"/>
          <w:szCs w:val="28"/>
        </w:rPr>
        <w:t xml:space="preserve">Consider hiring a subject matter expert for ongoing assessments of the website and Banking App. </w:t>
      </w:r>
    </w:p>
    <w:p w:rsidR="00CE0E7D" w:rsidP="593E95AF" w:rsidRDefault="68E5785E" w14:paraId="2B838832" w14:textId="1F8991BE">
      <w:pPr>
        <w:pStyle w:val="ListParagraph"/>
        <w:numPr>
          <w:ilvl w:val="0"/>
          <w:numId w:val="9"/>
        </w:numPr>
        <w:rPr>
          <w:rFonts w:ascii="Arial" w:hAnsi="Arial" w:eastAsia="Arial" w:cs="Arial"/>
          <w:sz w:val="28"/>
          <w:szCs w:val="28"/>
        </w:rPr>
      </w:pPr>
      <w:r w:rsidRPr="593E95AF">
        <w:rPr>
          <w:rFonts w:ascii="Arial" w:hAnsi="Arial" w:eastAsia="Arial" w:cs="Arial"/>
          <w:sz w:val="28"/>
          <w:szCs w:val="28"/>
        </w:rPr>
        <w:t xml:space="preserve">Develop a process to request specialized equipment and programs. </w:t>
      </w:r>
    </w:p>
    <w:p w:rsidR="00CE0E7D" w:rsidP="593E95AF" w:rsidRDefault="68E5785E" w14:paraId="7A7A2F39" w14:textId="47B06CCF">
      <w:pPr>
        <w:pStyle w:val="ListParagraph"/>
        <w:numPr>
          <w:ilvl w:val="0"/>
          <w:numId w:val="9"/>
        </w:numPr>
        <w:rPr>
          <w:rFonts w:ascii="Arial" w:hAnsi="Arial" w:eastAsia="Arial" w:cs="Arial"/>
          <w:sz w:val="28"/>
          <w:szCs w:val="28"/>
        </w:rPr>
      </w:pPr>
      <w:r w:rsidRPr="593E95AF">
        <w:rPr>
          <w:rFonts w:ascii="Arial" w:hAnsi="Arial" w:eastAsia="Arial" w:cs="Arial"/>
          <w:sz w:val="28"/>
          <w:szCs w:val="28"/>
        </w:rPr>
        <w:t>Develop a policy/procedure outlining Innovation’s commitment to removing ICT barriers.</w:t>
      </w:r>
    </w:p>
    <w:p w:rsidR="00CE0E7D" w:rsidP="593E95AF" w:rsidRDefault="00CE0E7D" w14:paraId="10441764" w14:textId="399C2E14">
      <w:pPr>
        <w:rPr>
          <w:rFonts w:ascii="Arial" w:hAnsi="Arial" w:eastAsia="Arial" w:cs="Arial"/>
          <w:sz w:val="28"/>
          <w:szCs w:val="28"/>
        </w:rPr>
      </w:pPr>
    </w:p>
    <w:p w:rsidR="00CE0E7D" w:rsidP="593E95AF" w:rsidRDefault="68E5785E" w14:paraId="3360AE83" w14:textId="0C6631FA">
      <w:pPr>
        <w:rPr>
          <w:rFonts w:ascii="Arial" w:hAnsi="Arial" w:eastAsia="Arial" w:cs="Arial"/>
          <w:sz w:val="28"/>
          <w:szCs w:val="28"/>
        </w:rPr>
      </w:pPr>
      <w:r w:rsidRPr="593E95AF">
        <w:rPr>
          <w:rFonts w:ascii="Arial" w:hAnsi="Arial" w:eastAsia="Arial" w:cs="Arial"/>
          <w:b/>
          <w:bCs/>
          <w:sz w:val="28"/>
          <w:szCs w:val="28"/>
        </w:rPr>
        <w:t xml:space="preserve">Communication (Other Than ICT) </w:t>
      </w:r>
    </w:p>
    <w:p w:rsidR="00CE0E7D" w:rsidP="593E95AF" w:rsidRDefault="68E5785E" w14:paraId="514A9C42" w14:textId="43310E50">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68E5785E" w14:paraId="564F2916" w14:textId="3A465E52">
      <w:pPr>
        <w:rPr>
          <w:rFonts w:ascii="Arial" w:hAnsi="Arial" w:eastAsia="Arial" w:cs="Arial"/>
          <w:sz w:val="28"/>
          <w:szCs w:val="28"/>
        </w:rPr>
      </w:pPr>
      <w:r w:rsidRPr="593E95AF">
        <w:rPr>
          <w:rFonts w:ascii="Arial" w:hAnsi="Arial" w:eastAsia="Arial" w:cs="Arial"/>
          <w:sz w:val="28"/>
          <w:szCs w:val="28"/>
        </w:rPr>
        <w:t xml:space="preserve">Communications for members are clear and concise, using plain language that is easy for people to understand. This supports accessibility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by keeping in mind that people have different processing abilities and communication styles. </w:t>
      </w:r>
    </w:p>
    <w:p w:rsidR="00CE0E7D" w:rsidP="593E95AF" w:rsidRDefault="68E5785E" w14:paraId="7F93A665" w14:textId="4639782B">
      <w:pPr>
        <w:rPr>
          <w:rFonts w:ascii="Arial" w:hAnsi="Arial" w:eastAsia="Arial" w:cs="Arial"/>
          <w:sz w:val="28"/>
          <w:szCs w:val="28"/>
        </w:rPr>
      </w:pPr>
      <w:r w:rsidRPr="593E95AF">
        <w:rPr>
          <w:rFonts w:ascii="Arial" w:hAnsi="Arial" w:eastAsia="Arial" w:cs="Arial"/>
          <w:sz w:val="28"/>
          <w:szCs w:val="28"/>
        </w:rPr>
        <w:t xml:space="preserve">Innovation branded </w:t>
      </w:r>
      <w:proofErr w:type="spellStart"/>
      <w:r w:rsidRPr="593E95AF">
        <w:rPr>
          <w:rFonts w:ascii="Arial" w:hAnsi="Arial" w:eastAsia="Arial" w:cs="Arial"/>
          <w:sz w:val="28"/>
          <w:szCs w:val="28"/>
        </w:rPr>
        <w:t>colours</w:t>
      </w:r>
      <w:proofErr w:type="spellEnd"/>
      <w:r w:rsidRPr="593E95AF">
        <w:rPr>
          <w:rFonts w:ascii="Arial" w:hAnsi="Arial" w:eastAsia="Arial" w:cs="Arial"/>
          <w:sz w:val="28"/>
          <w:szCs w:val="28"/>
        </w:rPr>
        <w:t xml:space="preserve"> and the use of </w:t>
      </w:r>
      <w:proofErr w:type="spellStart"/>
      <w:r w:rsidRPr="593E95AF">
        <w:rPr>
          <w:rFonts w:ascii="Arial" w:hAnsi="Arial" w:eastAsia="Arial" w:cs="Arial"/>
          <w:sz w:val="28"/>
          <w:szCs w:val="28"/>
        </w:rPr>
        <w:t>colours</w:t>
      </w:r>
      <w:proofErr w:type="spellEnd"/>
      <w:r w:rsidRPr="593E95AF">
        <w:rPr>
          <w:rFonts w:ascii="Arial" w:hAnsi="Arial" w:eastAsia="Arial" w:cs="Arial"/>
          <w:sz w:val="28"/>
          <w:szCs w:val="28"/>
        </w:rPr>
        <w:t xml:space="preserve"> on the website and materials are also designed with accessibility in mind. The </w:t>
      </w:r>
      <w:proofErr w:type="spellStart"/>
      <w:r w:rsidRPr="593E95AF">
        <w:rPr>
          <w:rFonts w:ascii="Arial" w:hAnsi="Arial" w:eastAsia="Arial" w:cs="Arial"/>
          <w:sz w:val="28"/>
          <w:szCs w:val="28"/>
        </w:rPr>
        <w:t>colour</w:t>
      </w:r>
      <w:proofErr w:type="spellEnd"/>
      <w:r w:rsidRPr="593E95AF">
        <w:rPr>
          <w:rFonts w:ascii="Arial" w:hAnsi="Arial" w:eastAsia="Arial" w:cs="Arial"/>
          <w:sz w:val="28"/>
          <w:szCs w:val="28"/>
        </w:rPr>
        <w:t xml:space="preserve"> contrast allows people with low vision to see text easily.</w:t>
      </w:r>
    </w:p>
    <w:p w:rsidR="00CE0E7D" w:rsidP="593E95AF" w:rsidRDefault="00CE0E7D" w14:paraId="15E48B11" w14:textId="3B7266D3">
      <w:pPr>
        <w:rPr>
          <w:rFonts w:ascii="Arial" w:hAnsi="Arial" w:eastAsia="Arial" w:cs="Arial"/>
          <w:sz w:val="28"/>
          <w:szCs w:val="28"/>
        </w:rPr>
      </w:pPr>
    </w:p>
    <w:p w:rsidR="00CE0E7D" w:rsidP="593E95AF" w:rsidRDefault="68E5785E" w14:paraId="0D3E57A1" w14:textId="1D4ECE5F">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68E5785E" w14:paraId="6DB7EE18" w14:textId="06773EBA">
      <w:pPr>
        <w:rPr>
          <w:rFonts w:ascii="Arial" w:hAnsi="Arial" w:eastAsia="Arial" w:cs="Arial"/>
          <w:sz w:val="28"/>
          <w:szCs w:val="28"/>
        </w:rPr>
      </w:pPr>
      <w:r w:rsidRPr="593E95AF">
        <w:rPr>
          <w:rFonts w:ascii="Arial" w:hAnsi="Arial" w:eastAsia="Arial" w:cs="Arial"/>
          <w:sz w:val="28"/>
          <w:szCs w:val="28"/>
        </w:rPr>
        <w:t xml:space="preserve">We acknowledge that our understanding of accessible communication is limited, and we currently do not have clear processes in place to support accessible communication. </w:t>
      </w:r>
      <w:proofErr w:type="gramStart"/>
      <w:r w:rsidRPr="593E95AF">
        <w:rPr>
          <w:rFonts w:ascii="Arial" w:hAnsi="Arial" w:eastAsia="Arial" w:cs="Arial"/>
          <w:sz w:val="28"/>
          <w:szCs w:val="28"/>
        </w:rPr>
        <w:t>At this time</w:t>
      </w:r>
      <w:proofErr w:type="gramEnd"/>
      <w:r w:rsidRPr="593E95AF">
        <w:rPr>
          <w:rFonts w:ascii="Arial" w:hAnsi="Arial" w:eastAsia="Arial" w:cs="Arial"/>
          <w:sz w:val="28"/>
          <w:szCs w:val="28"/>
        </w:rPr>
        <w:t xml:space="preserve">, we do not have a process for </w:t>
      </w:r>
      <w:r w:rsidRPr="593E95AF">
        <w:rPr>
          <w:rFonts w:ascii="Arial" w:hAnsi="Arial" w:eastAsia="Arial" w:cs="Arial"/>
          <w:sz w:val="28"/>
          <w:szCs w:val="28"/>
        </w:rPr>
        <w:lastRenderedPageBreak/>
        <w:t xml:space="preserve">providing information in alternate formats. </w:t>
      </w:r>
      <w:proofErr w:type="gramStart"/>
      <w:r w:rsidRPr="593E95AF">
        <w:rPr>
          <w:rFonts w:ascii="Arial" w:hAnsi="Arial" w:eastAsia="Arial" w:cs="Arial"/>
          <w:sz w:val="28"/>
          <w:szCs w:val="28"/>
        </w:rPr>
        <w:t>As well</w:t>
      </w:r>
      <w:proofErr w:type="gramEnd"/>
      <w:r w:rsidRPr="593E95AF">
        <w:rPr>
          <w:rFonts w:ascii="Arial" w:hAnsi="Arial" w:eastAsia="Arial" w:cs="Arial"/>
          <w:sz w:val="28"/>
          <w:szCs w:val="28"/>
        </w:rPr>
        <w:t xml:space="preserve">, our website and materials also lack representation of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w:t>
      </w:r>
    </w:p>
    <w:p w:rsidR="00CE0E7D" w:rsidP="593E95AF" w:rsidRDefault="00CE0E7D" w14:paraId="065032A8" w14:textId="2823DA19">
      <w:pPr>
        <w:rPr>
          <w:rFonts w:ascii="Arial" w:hAnsi="Arial" w:eastAsia="Arial" w:cs="Arial"/>
          <w:sz w:val="28"/>
          <w:szCs w:val="28"/>
        </w:rPr>
      </w:pPr>
    </w:p>
    <w:p w:rsidR="00CE0E7D" w:rsidP="593E95AF" w:rsidRDefault="68E5785E" w14:paraId="2D752D92" w14:textId="2CC468EC">
      <w:pPr>
        <w:rPr>
          <w:rFonts w:ascii="Arial" w:hAnsi="Arial" w:eastAsia="Arial" w:cs="Arial"/>
          <w:sz w:val="28"/>
          <w:szCs w:val="28"/>
        </w:rPr>
      </w:pPr>
      <w:r w:rsidRPr="593E95AF">
        <w:rPr>
          <w:rFonts w:ascii="Arial" w:hAnsi="Arial" w:eastAsia="Arial" w:cs="Arial"/>
          <w:sz w:val="28"/>
          <w:szCs w:val="28"/>
        </w:rPr>
        <w:t>Future Actions</w:t>
      </w:r>
    </w:p>
    <w:p w:rsidR="00CE0E7D" w:rsidP="593E95AF" w:rsidRDefault="68E5785E" w14:paraId="53A7770F" w14:textId="3E899171">
      <w:pPr>
        <w:pStyle w:val="ListParagraph"/>
        <w:numPr>
          <w:ilvl w:val="0"/>
          <w:numId w:val="10"/>
        </w:numPr>
        <w:rPr>
          <w:rFonts w:ascii="Arial" w:hAnsi="Arial" w:eastAsia="Arial" w:cs="Arial"/>
          <w:sz w:val="28"/>
          <w:szCs w:val="28"/>
        </w:rPr>
      </w:pPr>
      <w:r w:rsidRPr="0E6B78B4">
        <w:rPr>
          <w:rFonts w:ascii="Arial" w:hAnsi="Arial" w:eastAsia="Arial" w:cs="Arial"/>
          <w:sz w:val="28"/>
          <w:szCs w:val="28"/>
        </w:rPr>
        <w:t>Develop a process for making internal</w:t>
      </w:r>
      <w:r w:rsidRPr="0E6B78B4" w:rsidR="32F35899">
        <w:rPr>
          <w:rFonts w:ascii="Arial" w:hAnsi="Arial" w:eastAsia="Arial" w:cs="Arial"/>
          <w:sz w:val="28"/>
          <w:szCs w:val="28"/>
        </w:rPr>
        <w:t xml:space="preserve"> </w:t>
      </w:r>
      <w:r w:rsidRPr="0E6B78B4">
        <w:rPr>
          <w:rFonts w:ascii="Arial" w:hAnsi="Arial" w:eastAsia="Arial" w:cs="Arial"/>
          <w:sz w:val="28"/>
          <w:szCs w:val="28"/>
        </w:rPr>
        <w:t>communications accessible.</w:t>
      </w:r>
    </w:p>
    <w:p w:rsidR="00CE0E7D" w:rsidP="593E95AF" w:rsidRDefault="68E5785E" w14:paraId="0ADD7B2F" w14:textId="763CD57E">
      <w:pPr>
        <w:pStyle w:val="ListParagraph"/>
        <w:numPr>
          <w:ilvl w:val="0"/>
          <w:numId w:val="10"/>
        </w:numPr>
        <w:rPr>
          <w:rFonts w:ascii="Arial" w:hAnsi="Arial" w:eastAsia="Arial" w:cs="Arial"/>
          <w:sz w:val="28"/>
          <w:szCs w:val="28"/>
        </w:rPr>
      </w:pPr>
      <w:r w:rsidRPr="0E6B78B4">
        <w:rPr>
          <w:rFonts w:ascii="Arial" w:hAnsi="Arial" w:eastAsia="Arial" w:cs="Arial"/>
          <w:sz w:val="28"/>
          <w:szCs w:val="28"/>
        </w:rPr>
        <w:t>Develop a process to provide communications and information in alternate formats.</w:t>
      </w:r>
    </w:p>
    <w:p w:rsidR="00CE0E7D" w:rsidP="593E95AF" w:rsidRDefault="68E5785E" w14:paraId="6F08DD6C" w14:textId="0DC51F55">
      <w:pPr>
        <w:pStyle w:val="ListParagraph"/>
        <w:numPr>
          <w:ilvl w:val="0"/>
          <w:numId w:val="10"/>
        </w:numPr>
        <w:rPr>
          <w:rFonts w:ascii="Arial" w:hAnsi="Arial" w:eastAsia="Arial" w:cs="Arial"/>
          <w:sz w:val="28"/>
          <w:szCs w:val="28"/>
        </w:rPr>
      </w:pPr>
      <w:r w:rsidRPr="593E95AF">
        <w:rPr>
          <w:rFonts w:ascii="Arial" w:hAnsi="Arial" w:eastAsia="Arial" w:cs="Arial"/>
          <w:sz w:val="28"/>
          <w:szCs w:val="28"/>
        </w:rPr>
        <w:t xml:space="preserve">Consider including images of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on our website and marketing materials to reflect diversity and promote inclusion.</w:t>
      </w:r>
    </w:p>
    <w:p w:rsidR="00CE0E7D" w:rsidP="593E95AF" w:rsidRDefault="68E5785E" w14:paraId="04F66427" w14:textId="5DE25533">
      <w:pPr>
        <w:pStyle w:val="ListParagraph"/>
        <w:numPr>
          <w:ilvl w:val="0"/>
          <w:numId w:val="10"/>
        </w:numPr>
        <w:rPr>
          <w:rFonts w:ascii="Arial" w:hAnsi="Arial" w:eastAsia="Arial" w:cs="Arial"/>
          <w:sz w:val="28"/>
          <w:szCs w:val="28"/>
        </w:rPr>
      </w:pPr>
      <w:r w:rsidRPr="0E6B78B4">
        <w:rPr>
          <w:rFonts w:ascii="Arial" w:hAnsi="Arial" w:eastAsia="Arial" w:cs="Arial"/>
          <w:sz w:val="28"/>
          <w:szCs w:val="28"/>
        </w:rPr>
        <w:t>Ensure training materials are available in accessible formats.</w:t>
      </w:r>
    </w:p>
    <w:p w:rsidR="00CE0E7D" w:rsidP="593E95AF" w:rsidRDefault="00CE0E7D" w14:paraId="49B297E9" w14:textId="582C0B22">
      <w:pPr>
        <w:rPr>
          <w:rFonts w:ascii="Arial" w:hAnsi="Arial" w:eastAsia="Arial" w:cs="Arial"/>
          <w:b/>
          <w:bCs/>
          <w:sz w:val="28"/>
          <w:szCs w:val="28"/>
        </w:rPr>
      </w:pPr>
    </w:p>
    <w:p w:rsidR="00CE0E7D" w:rsidP="4C0340A2" w:rsidRDefault="00CE0E7D" w14:paraId="0171D906" w14:textId="5C3A3E6C">
      <w:pPr>
        <w:rPr>
          <w:rFonts w:ascii="Arial" w:hAnsi="Arial" w:eastAsia="Arial" w:cs="Arial"/>
          <w:b w:val="1"/>
          <w:bCs w:val="1"/>
          <w:sz w:val="28"/>
          <w:szCs w:val="28"/>
        </w:rPr>
      </w:pPr>
      <w:r w:rsidRPr="4C0340A2" w:rsidR="6ABEB6E9">
        <w:rPr>
          <w:rFonts w:ascii="Arial" w:hAnsi="Arial" w:eastAsia="Arial" w:cs="Arial"/>
          <w:b w:val="1"/>
          <w:bCs w:val="1"/>
          <w:sz w:val="28"/>
          <w:szCs w:val="28"/>
        </w:rPr>
        <w:t>The Procurement</w:t>
      </w:r>
      <w:r w:rsidRPr="4C0340A2" w:rsidR="6ABEB6E9">
        <w:rPr>
          <w:rFonts w:ascii="Arial" w:hAnsi="Arial" w:eastAsia="Arial" w:cs="Arial"/>
          <w:b w:val="1"/>
          <w:bCs w:val="1"/>
          <w:sz w:val="28"/>
          <w:szCs w:val="28"/>
        </w:rPr>
        <w:t xml:space="preserve"> of Goods, Services, and Facilities </w:t>
      </w:r>
    </w:p>
    <w:p w:rsidR="00CE0E7D" w:rsidP="593E95AF" w:rsidRDefault="1C91CF1E" w14:paraId="2FC0237D" w14:textId="617FDF2D">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1C91CF1E" w14:paraId="39E60A34" w14:textId="3C0008A0">
      <w:pPr>
        <w:rPr>
          <w:rFonts w:ascii="Arial" w:hAnsi="Arial" w:eastAsia="Arial" w:cs="Arial"/>
          <w:sz w:val="28"/>
          <w:szCs w:val="28"/>
        </w:rPr>
      </w:pPr>
      <w:r w:rsidRPr="593E95AF">
        <w:rPr>
          <w:rFonts w:ascii="Arial" w:hAnsi="Arial" w:eastAsia="Arial" w:cs="Arial"/>
          <w:sz w:val="28"/>
          <w:szCs w:val="28"/>
        </w:rPr>
        <w:t>Innovation is in the beginning stages of gaining awareness of accessibility in procurement. We are dedicated to increasing our knowledge of ways to make our procurement processes more accessible.</w:t>
      </w:r>
    </w:p>
    <w:p w:rsidR="00CE0E7D" w:rsidP="593E95AF" w:rsidRDefault="00CE0E7D" w14:paraId="14564941" w14:textId="4F24346B">
      <w:pPr>
        <w:rPr>
          <w:rFonts w:ascii="Arial" w:hAnsi="Arial" w:eastAsia="Arial" w:cs="Arial"/>
          <w:sz w:val="28"/>
          <w:szCs w:val="28"/>
        </w:rPr>
      </w:pPr>
    </w:p>
    <w:p w:rsidR="00CE0E7D" w:rsidP="593E95AF" w:rsidRDefault="1C91CF1E" w14:paraId="6CB2568D" w14:textId="7172576C">
      <w:pPr>
        <w:rPr>
          <w:rFonts w:ascii="Arial" w:hAnsi="Arial" w:eastAsia="Arial" w:cs="Arial"/>
          <w:sz w:val="28"/>
          <w:szCs w:val="28"/>
        </w:rPr>
      </w:pPr>
      <w:r w:rsidRPr="593E95AF">
        <w:rPr>
          <w:rFonts w:ascii="Arial" w:hAnsi="Arial" w:eastAsia="Arial" w:cs="Arial"/>
          <w:sz w:val="28"/>
          <w:szCs w:val="28"/>
        </w:rPr>
        <w:t xml:space="preserve">Barriers Identified </w:t>
      </w:r>
      <w:r w:rsidR="002D3C74">
        <w:br/>
      </w:r>
      <w:r w:rsidRPr="593E95AF">
        <w:rPr>
          <w:rFonts w:ascii="Arial" w:hAnsi="Arial" w:eastAsia="Arial" w:cs="Arial"/>
          <w:sz w:val="28"/>
          <w:szCs w:val="28"/>
        </w:rPr>
        <w:t xml:space="preserve">Our current procurement process could benefit from incorporating an accessibility perspective. Procurement documents are not always provided in an accessible format, and there is room for improvement in including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in the procurement process.</w:t>
      </w:r>
    </w:p>
    <w:p w:rsidR="00CE0E7D" w:rsidP="593E95AF" w:rsidRDefault="00CE0E7D" w14:paraId="2064295C" w14:textId="339D0F8C">
      <w:pPr>
        <w:rPr>
          <w:rFonts w:ascii="Arial" w:hAnsi="Arial" w:eastAsia="Arial" w:cs="Arial"/>
          <w:sz w:val="28"/>
          <w:szCs w:val="28"/>
        </w:rPr>
      </w:pPr>
    </w:p>
    <w:p w:rsidR="00CE0E7D" w:rsidP="593E95AF" w:rsidRDefault="1C91CF1E" w14:paraId="2397EC48" w14:textId="0B279484">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1C91CF1E" w14:paraId="2011EDAE" w14:textId="069A00BC">
      <w:pPr>
        <w:pStyle w:val="ListParagraph"/>
        <w:numPr>
          <w:ilvl w:val="0"/>
          <w:numId w:val="11"/>
        </w:numPr>
        <w:rPr>
          <w:rFonts w:ascii="Arial" w:hAnsi="Arial" w:eastAsia="Arial" w:cs="Arial"/>
          <w:sz w:val="28"/>
          <w:szCs w:val="28"/>
        </w:rPr>
      </w:pPr>
      <w:r w:rsidRPr="0E6B78B4">
        <w:rPr>
          <w:rFonts w:ascii="Arial" w:hAnsi="Arial" w:eastAsia="Arial" w:cs="Arial"/>
          <w:sz w:val="28"/>
          <w:szCs w:val="28"/>
        </w:rPr>
        <w:t>Provide mandatory training for our procurement team on how to purchase with accessibility in mind.</w:t>
      </w:r>
    </w:p>
    <w:p w:rsidR="00CE0E7D" w:rsidP="593E95AF" w:rsidRDefault="1C91CF1E" w14:paraId="74A17CBA" w14:textId="67752C57">
      <w:pPr>
        <w:pStyle w:val="ListParagraph"/>
        <w:numPr>
          <w:ilvl w:val="0"/>
          <w:numId w:val="11"/>
        </w:numPr>
        <w:rPr>
          <w:rFonts w:ascii="Arial" w:hAnsi="Arial" w:eastAsia="Arial" w:cs="Arial"/>
          <w:sz w:val="28"/>
          <w:szCs w:val="28"/>
        </w:rPr>
      </w:pPr>
      <w:r w:rsidRPr="4C0340A2" w:rsidR="629131CA">
        <w:rPr>
          <w:rFonts w:ascii="Arial" w:hAnsi="Arial" w:eastAsia="Arial" w:cs="Arial"/>
          <w:sz w:val="28"/>
          <w:szCs w:val="28"/>
        </w:rPr>
        <w:t>Introduce best practice</w:t>
      </w:r>
      <w:r w:rsidRPr="4C0340A2" w:rsidR="3AA08FD1">
        <w:rPr>
          <w:rFonts w:ascii="Arial" w:hAnsi="Arial" w:eastAsia="Arial" w:cs="Arial"/>
          <w:sz w:val="28"/>
          <w:szCs w:val="28"/>
        </w:rPr>
        <w:t>s</w:t>
      </w:r>
      <w:r w:rsidRPr="4C0340A2" w:rsidR="629131CA">
        <w:rPr>
          <w:rFonts w:ascii="Arial" w:hAnsi="Arial" w:eastAsia="Arial" w:cs="Arial"/>
          <w:sz w:val="28"/>
          <w:szCs w:val="28"/>
        </w:rPr>
        <w:t xml:space="preserve"> and use an accessibility lens in all areas of procurement.</w:t>
      </w:r>
    </w:p>
    <w:p w:rsidR="00CE0E7D" w:rsidP="593E95AF" w:rsidRDefault="00CE0E7D" w14:paraId="1B7AF0F7" w14:textId="6B96CAE2">
      <w:pPr>
        <w:rPr>
          <w:rFonts w:ascii="Arial" w:hAnsi="Arial" w:eastAsia="Arial" w:cs="Arial"/>
          <w:sz w:val="28"/>
          <w:szCs w:val="28"/>
        </w:rPr>
      </w:pPr>
    </w:p>
    <w:p w:rsidR="4C0340A2" w:rsidP="4C0340A2" w:rsidRDefault="4C0340A2" w14:paraId="6BB4033F" w14:textId="1E9C7DA0">
      <w:pPr>
        <w:rPr>
          <w:rFonts w:ascii="Arial" w:hAnsi="Arial" w:eastAsia="Arial" w:cs="Arial"/>
          <w:b w:val="1"/>
          <w:bCs w:val="1"/>
          <w:sz w:val="28"/>
          <w:szCs w:val="28"/>
        </w:rPr>
      </w:pPr>
    </w:p>
    <w:p w:rsidR="00CE0E7D" w:rsidP="593E95AF" w:rsidRDefault="1C91CF1E" w14:paraId="093A4585" w14:textId="6846A5BE">
      <w:pPr>
        <w:rPr>
          <w:rFonts w:ascii="Arial" w:hAnsi="Arial" w:eastAsia="Arial" w:cs="Arial"/>
          <w:b/>
          <w:bCs/>
          <w:sz w:val="28"/>
          <w:szCs w:val="28"/>
        </w:rPr>
      </w:pPr>
      <w:r w:rsidRPr="593E95AF">
        <w:rPr>
          <w:rFonts w:ascii="Arial" w:hAnsi="Arial" w:eastAsia="Arial" w:cs="Arial"/>
          <w:b/>
          <w:bCs/>
          <w:sz w:val="28"/>
          <w:szCs w:val="28"/>
        </w:rPr>
        <w:t>The Design and Delivery of Programs and Services</w:t>
      </w:r>
    </w:p>
    <w:p w:rsidR="00CE0E7D" w:rsidP="593E95AF" w:rsidRDefault="1C91CF1E" w14:paraId="356C3F8A" w14:textId="7238CD10">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1C91CF1E" w14:paraId="109D0145" w14:textId="4F7E88F8">
      <w:pPr>
        <w:rPr>
          <w:rFonts w:ascii="Arial" w:hAnsi="Arial" w:eastAsia="Arial" w:cs="Arial"/>
          <w:sz w:val="28"/>
          <w:szCs w:val="28"/>
        </w:rPr>
      </w:pPr>
      <w:r w:rsidRPr="593E95AF">
        <w:rPr>
          <w:rFonts w:ascii="Arial" w:hAnsi="Arial" w:eastAsia="Arial" w:cs="Arial"/>
          <w:sz w:val="28"/>
          <w:szCs w:val="28"/>
        </w:rPr>
        <w:t xml:space="preserve">Innovation has a strong reputation for being inclusive, supportive, and adaptive. Employees go above and beyond to meet and exceed the needs of members. We do everything possible to ensure that members </w:t>
      </w:r>
      <w:r w:rsidR="002D3C74">
        <w:br/>
      </w:r>
      <w:r w:rsidRPr="593E95AF">
        <w:rPr>
          <w:rFonts w:ascii="Arial" w:hAnsi="Arial" w:eastAsia="Arial" w:cs="Arial"/>
          <w:sz w:val="28"/>
          <w:szCs w:val="28"/>
        </w:rPr>
        <w:t xml:space="preserve">have positive experiences. Additionally, Innovation has implemented </w:t>
      </w:r>
      <w:r w:rsidR="002D3C74">
        <w:br/>
      </w:r>
      <w:r w:rsidRPr="593E95AF">
        <w:rPr>
          <w:rFonts w:ascii="Arial" w:hAnsi="Arial" w:eastAsia="Arial" w:cs="Arial"/>
          <w:sz w:val="28"/>
          <w:szCs w:val="28"/>
        </w:rPr>
        <w:t xml:space="preserve">Mobile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(MACs), which are mobile banking facilities that travel to communities without a nearby branch.</w:t>
      </w:r>
    </w:p>
    <w:p w:rsidR="00CE0E7D" w:rsidP="593E95AF" w:rsidRDefault="1C91CF1E" w14:paraId="1F3382FC" w14:textId="07DBE2D2">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1C91CF1E" w14:paraId="2E696913" w14:textId="3D79EB90">
      <w:pPr>
        <w:rPr>
          <w:rFonts w:ascii="Arial" w:hAnsi="Arial" w:eastAsia="Arial" w:cs="Arial"/>
          <w:sz w:val="28"/>
          <w:szCs w:val="28"/>
        </w:rPr>
      </w:pPr>
      <w:r w:rsidRPr="593E95AF">
        <w:rPr>
          <w:rFonts w:ascii="Arial" w:hAnsi="Arial" w:eastAsia="Arial" w:cs="Arial"/>
          <w:sz w:val="28"/>
          <w:szCs w:val="28"/>
        </w:rPr>
        <w:t xml:space="preserve">We will consider developing accessible member service training to better support our members. Additionally, it would be beneficial to establish </w:t>
      </w:r>
      <w:r w:rsidR="002D3C74">
        <w:br/>
      </w:r>
      <w:r w:rsidRPr="593E95AF">
        <w:rPr>
          <w:rFonts w:ascii="Arial" w:hAnsi="Arial" w:eastAsia="Arial" w:cs="Arial"/>
          <w:sz w:val="28"/>
          <w:szCs w:val="28"/>
        </w:rPr>
        <w:t>a central location where members can easily access information about accessibility.</w:t>
      </w:r>
    </w:p>
    <w:p w:rsidR="00CE0E7D" w:rsidP="593E95AF" w:rsidRDefault="1C91CF1E" w14:paraId="57E01AA1" w14:textId="4130CC22">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1C91CF1E" w14:paraId="380594AF" w14:textId="478895DE">
      <w:pPr>
        <w:pStyle w:val="ListParagraph"/>
        <w:numPr>
          <w:ilvl w:val="0"/>
          <w:numId w:val="12"/>
        </w:numPr>
        <w:rPr>
          <w:rFonts w:ascii="Arial" w:hAnsi="Arial" w:eastAsia="Arial" w:cs="Arial"/>
          <w:sz w:val="28"/>
          <w:szCs w:val="28"/>
        </w:rPr>
      </w:pPr>
      <w:r w:rsidRPr="593E95AF">
        <w:rPr>
          <w:rFonts w:ascii="Arial" w:hAnsi="Arial" w:eastAsia="Arial" w:cs="Arial"/>
          <w:sz w:val="28"/>
          <w:szCs w:val="28"/>
        </w:rPr>
        <w:t>Provide training to staff on how to support and serve members with a variety of disabilities.</w:t>
      </w:r>
    </w:p>
    <w:p w:rsidR="00CE0E7D" w:rsidP="593E95AF" w:rsidRDefault="00CE0E7D" w14:paraId="7556BC66" w14:textId="220C8F93">
      <w:pPr>
        <w:rPr>
          <w:rFonts w:ascii="Arial" w:hAnsi="Arial" w:eastAsia="Arial" w:cs="Arial"/>
          <w:sz w:val="28"/>
          <w:szCs w:val="28"/>
        </w:rPr>
      </w:pPr>
    </w:p>
    <w:p w:rsidR="00CE0E7D" w:rsidP="593E95AF" w:rsidRDefault="1C91CF1E" w14:paraId="07E61F0C" w14:textId="1AE126CF">
      <w:pPr>
        <w:rPr>
          <w:rFonts w:ascii="Arial" w:hAnsi="Arial" w:eastAsia="Arial" w:cs="Arial"/>
          <w:b/>
          <w:bCs/>
          <w:sz w:val="28"/>
          <w:szCs w:val="28"/>
        </w:rPr>
      </w:pPr>
      <w:r w:rsidRPr="593E95AF">
        <w:rPr>
          <w:rFonts w:ascii="Arial" w:hAnsi="Arial" w:eastAsia="Arial" w:cs="Arial"/>
          <w:b/>
          <w:bCs/>
          <w:sz w:val="28"/>
          <w:szCs w:val="28"/>
        </w:rPr>
        <w:t>Transportation</w:t>
      </w:r>
    </w:p>
    <w:p w:rsidR="00CE0E7D" w:rsidP="593E95AF" w:rsidRDefault="1C91CF1E" w14:paraId="7F05B90A" w14:textId="10D86F09">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1C91CF1E" w14:paraId="3D90EFBD" w14:textId="49FDDA6A">
      <w:pPr>
        <w:rPr>
          <w:rFonts w:ascii="Arial" w:hAnsi="Arial" w:eastAsia="Arial" w:cs="Arial"/>
          <w:sz w:val="28"/>
          <w:szCs w:val="28"/>
        </w:rPr>
      </w:pPr>
      <w:r w:rsidRPr="0E6B78B4">
        <w:rPr>
          <w:rFonts w:ascii="Arial" w:hAnsi="Arial" w:eastAsia="Arial" w:cs="Arial"/>
          <w:sz w:val="28"/>
          <w:szCs w:val="28"/>
        </w:rPr>
        <w:t>Our travel policy offers flexibility, with corporate vehicles available for use. Employees can also use their own vehicles and receive mileage reimbursement. Additionally, we have corporate accounts with Uber, WestJet, Air Canada, and Enterprise, providing employees with various options when booking travel.</w:t>
      </w:r>
    </w:p>
    <w:p w:rsidR="00CE0E7D" w:rsidP="593E95AF" w:rsidRDefault="1C91CF1E" w14:paraId="4FBA1C87" w14:textId="4B1E4CF8">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1C91CF1E" w14:paraId="2AC4E24D" w14:textId="26BE5AEF">
      <w:pPr>
        <w:rPr>
          <w:rFonts w:ascii="Arial" w:hAnsi="Arial" w:eastAsia="Arial" w:cs="Arial"/>
          <w:sz w:val="28"/>
          <w:szCs w:val="28"/>
        </w:rPr>
      </w:pPr>
      <w:r w:rsidRPr="593E95AF">
        <w:rPr>
          <w:rFonts w:ascii="Arial" w:hAnsi="Arial" w:eastAsia="Arial" w:cs="Arial"/>
          <w:sz w:val="28"/>
          <w:szCs w:val="28"/>
        </w:rPr>
        <w:lastRenderedPageBreak/>
        <w:t>No barriers have been identified.</w:t>
      </w:r>
    </w:p>
    <w:p w:rsidR="00CE0E7D" w:rsidP="593E95AF" w:rsidRDefault="1C91CF1E" w14:paraId="2A0F6A55" w14:textId="2CAF1D4C">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1C91CF1E" w14:paraId="7D81FE22" w14:textId="10C4FEC7">
      <w:pPr>
        <w:pStyle w:val="ListParagraph"/>
        <w:numPr>
          <w:ilvl w:val="0"/>
          <w:numId w:val="13"/>
        </w:numPr>
        <w:rPr>
          <w:rFonts w:ascii="Arial" w:hAnsi="Arial" w:eastAsia="Arial" w:cs="Arial"/>
          <w:sz w:val="28"/>
          <w:szCs w:val="28"/>
        </w:rPr>
      </w:pPr>
      <w:r w:rsidRPr="4C0340A2" w:rsidR="629131CA">
        <w:rPr>
          <w:rFonts w:ascii="Arial" w:hAnsi="Arial" w:eastAsia="Arial" w:cs="Arial"/>
          <w:sz w:val="28"/>
          <w:szCs w:val="28"/>
        </w:rPr>
        <w:t xml:space="preserve">We will review our travel policies and practices to </w:t>
      </w:r>
      <w:r w:rsidRPr="4C0340A2" w:rsidR="629131CA">
        <w:rPr>
          <w:rFonts w:ascii="Arial" w:hAnsi="Arial" w:eastAsia="Arial" w:cs="Arial"/>
          <w:sz w:val="28"/>
          <w:szCs w:val="28"/>
        </w:rPr>
        <w:t>identify</w:t>
      </w:r>
      <w:r w:rsidRPr="4C0340A2" w:rsidR="629131CA">
        <w:rPr>
          <w:rFonts w:ascii="Arial" w:hAnsi="Arial" w:eastAsia="Arial" w:cs="Arial"/>
          <w:sz w:val="28"/>
          <w:szCs w:val="28"/>
        </w:rPr>
        <w:t xml:space="preserve"> and </w:t>
      </w:r>
      <w:r w:rsidRPr="4C0340A2" w:rsidR="6142D710">
        <w:rPr>
          <w:rFonts w:ascii="Arial" w:hAnsi="Arial" w:eastAsia="Arial" w:cs="Arial"/>
          <w:sz w:val="28"/>
          <w:szCs w:val="28"/>
        </w:rPr>
        <w:t>address</w:t>
      </w:r>
      <w:r w:rsidRPr="4C0340A2" w:rsidR="629131CA">
        <w:rPr>
          <w:rFonts w:ascii="Arial" w:hAnsi="Arial" w:eastAsia="Arial" w:cs="Arial"/>
          <w:sz w:val="28"/>
          <w:szCs w:val="28"/>
        </w:rPr>
        <w:t xml:space="preserve"> barriers that might affect people with disabilities.</w:t>
      </w:r>
    </w:p>
    <w:p w:rsidR="70ADB28A" w:rsidP="70ADB28A" w:rsidRDefault="70ADB28A" w14:paraId="17FA07AF" w14:textId="625F3936">
      <w:pPr>
        <w:pStyle w:val="ListParagraph"/>
        <w:rPr>
          <w:rFonts w:ascii="Arial" w:hAnsi="Arial" w:eastAsia="Arial" w:cs="Arial"/>
          <w:sz w:val="28"/>
          <w:szCs w:val="28"/>
        </w:rPr>
      </w:pPr>
    </w:p>
    <w:p w:rsidR="00CE0E7D" w:rsidP="70ADB28A" w:rsidRDefault="1C91CF1E" w14:paraId="115AC095" w14:textId="43E856EB">
      <w:pPr>
        <w:pStyle w:val="Heading2"/>
        <w:rPr>
          <w:rFonts w:ascii="Arial" w:hAnsi="Arial" w:eastAsia="Arial" w:cs="Arial"/>
          <w:b/>
          <w:bCs/>
          <w:sz w:val="28"/>
          <w:szCs w:val="28"/>
        </w:rPr>
      </w:pPr>
      <w:bookmarkStart w:name="_Toc404296371" w:id="22"/>
      <w:r w:rsidRPr="593E95AF">
        <w:rPr>
          <w:rFonts w:ascii="Arial" w:hAnsi="Arial" w:eastAsia="Arial" w:cs="Arial"/>
          <w:b/>
          <w:bCs/>
          <w:sz w:val="28"/>
          <w:szCs w:val="28"/>
        </w:rPr>
        <w:t>Accessibility and Training</w:t>
      </w:r>
      <w:bookmarkEnd w:id="22"/>
      <w:r w:rsidRPr="593E95AF">
        <w:rPr>
          <w:rFonts w:ascii="Arial" w:hAnsi="Arial" w:eastAsia="Arial" w:cs="Arial"/>
          <w:b/>
          <w:bCs/>
          <w:sz w:val="28"/>
          <w:szCs w:val="28"/>
        </w:rPr>
        <w:t xml:space="preserve"> </w:t>
      </w:r>
    </w:p>
    <w:p w:rsidR="00CE0E7D" w:rsidP="593E95AF" w:rsidRDefault="1C91CF1E" w14:paraId="72D39F14" w14:textId="37B7E583">
      <w:pPr>
        <w:rPr>
          <w:rFonts w:ascii="Arial" w:hAnsi="Arial" w:eastAsia="Arial" w:cs="Arial"/>
          <w:sz w:val="28"/>
          <w:szCs w:val="28"/>
        </w:rPr>
      </w:pPr>
      <w:r w:rsidRPr="593E95AF">
        <w:rPr>
          <w:rFonts w:ascii="Arial" w:hAnsi="Arial" w:eastAsia="Arial" w:cs="Arial"/>
          <w:sz w:val="28"/>
          <w:szCs w:val="28"/>
        </w:rPr>
        <w:t>Innovation is committed to consistently promoting accessibility training and learning activities for employees. All Innovation employees are encouraged to deepen their understanding of accessibility and take pride in learning about the diverse needs of all Canadians. Our team is dedicated to assisting everyone.</w:t>
      </w:r>
    </w:p>
    <w:p w:rsidR="00CE0E7D" w:rsidP="593E95AF" w:rsidRDefault="1C91CF1E" w14:paraId="5162F40B" w14:textId="1C299AA3">
      <w:pPr>
        <w:rPr>
          <w:rFonts w:ascii="Arial" w:hAnsi="Arial" w:eastAsia="Arial" w:cs="Arial"/>
          <w:sz w:val="28"/>
          <w:szCs w:val="28"/>
        </w:rPr>
      </w:pPr>
      <w:r w:rsidRPr="593E95AF">
        <w:rPr>
          <w:rFonts w:ascii="Arial" w:hAnsi="Arial" w:eastAsia="Arial" w:cs="Arial"/>
          <w:sz w:val="28"/>
          <w:szCs w:val="28"/>
        </w:rPr>
        <w:t xml:space="preserve">As part of the employee onboarding process, mandatory accessibility courses are included to ensure </w:t>
      </w:r>
      <w:proofErr w:type="gramStart"/>
      <w:r w:rsidRPr="593E95AF">
        <w:rPr>
          <w:rFonts w:ascii="Arial" w:hAnsi="Arial" w:eastAsia="Arial" w:cs="Arial"/>
          <w:sz w:val="28"/>
          <w:szCs w:val="28"/>
        </w:rPr>
        <w:t>inclusivity</w:t>
      </w:r>
      <w:proofErr w:type="gramEnd"/>
      <w:r w:rsidRPr="593E95AF">
        <w:rPr>
          <w:rFonts w:ascii="Arial" w:hAnsi="Arial" w:eastAsia="Arial" w:cs="Arial"/>
          <w:sz w:val="28"/>
          <w:szCs w:val="28"/>
        </w:rPr>
        <w:t xml:space="preserve"> in both language and actions. Innovation also offers staff the opportunity to invest in personal learning, which can include additional accessibility courses.</w:t>
      </w:r>
    </w:p>
    <w:p w:rsidR="00CE0E7D" w:rsidP="593E95AF" w:rsidRDefault="1C91CF1E" w14:paraId="4EFA2879" w14:textId="704CF9BC">
      <w:pPr>
        <w:rPr>
          <w:rFonts w:ascii="Arial" w:hAnsi="Arial" w:eastAsia="Arial" w:cs="Arial"/>
          <w:sz w:val="28"/>
          <w:szCs w:val="28"/>
        </w:rPr>
      </w:pPr>
      <w:r w:rsidRPr="593E95AF">
        <w:rPr>
          <w:rFonts w:ascii="Arial" w:hAnsi="Arial" w:eastAsia="Arial" w:cs="Arial"/>
          <w:sz w:val="28"/>
          <w:szCs w:val="28"/>
        </w:rPr>
        <w:t>Innovation will continue to support accessibility training and learning opportunities for employees, including group sessions and individual courses in our learning center.</w:t>
      </w:r>
    </w:p>
    <w:p w:rsidR="00CE0E7D" w:rsidP="593E95AF" w:rsidRDefault="00CE0E7D" w14:paraId="42472E66" w14:textId="677EDAA7">
      <w:pPr>
        <w:rPr>
          <w:rFonts w:ascii="Arial" w:hAnsi="Arial" w:eastAsia="Arial" w:cs="Arial"/>
          <w:sz w:val="28"/>
          <w:szCs w:val="28"/>
        </w:rPr>
      </w:pPr>
    </w:p>
    <w:p w:rsidR="00CE0E7D" w:rsidP="70ADB28A" w:rsidRDefault="1C91CF1E" w14:paraId="117DEF36" w14:textId="451E4AE0">
      <w:pPr>
        <w:pStyle w:val="Heading2"/>
        <w:rPr>
          <w:rFonts w:ascii="Arial" w:hAnsi="Arial" w:eastAsia="Arial" w:cs="Arial"/>
          <w:b/>
          <w:bCs/>
          <w:sz w:val="28"/>
          <w:szCs w:val="28"/>
        </w:rPr>
      </w:pPr>
      <w:bookmarkStart w:name="_Toc414202939" w:id="23"/>
      <w:r w:rsidRPr="593E95AF">
        <w:rPr>
          <w:rFonts w:ascii="Arial" w:hAnsi="Arial" w:eastAsia="Arial" w:cs="Arial"/>
          <w:b/>
          <w:bCs/>
          <w:sz w:val="28"/>
          <w:szCs w:val="28"/>
        </w:rPr>
        <w:t>Progress Summary and Conclusion</w:t>
      </w:r>
      <w:bookmarkEnd w:id="23"/>
    </w:p>
    <w:p w:rsidR="00CE0E7D" w:rsidP="593E95AF" w:rsidRDefault="1C91CF1E" w14:paraId="1D3963D6" w14:textId="0CCFF392">
      <w:pPr>
        <w:rPr>
          <w:rFonts w:ascii="Arial" w:hAnsi="Arial" w:eastAsia="Arial" w:cs="Arial"/>
          <w:sz w:val="28"/>
          <w:szCs w:val="28"/>
        </w:rPr>
      </w:pPr>
      <w:r w:rsidRPr="593E95AF">
        <w:rPr>
          <w:rFonts w:ascii="Arial" w:hAnsi="Arial" w:eastAsia="Arial" w:cs="Arial"/>
          <w:sz w:val="28"/>
          <w:szCs w:val="28"/>
        </w:rPr>
        <w:t xml:space="preserve">Innovation Federal Credit Union has earned a positive reputation as an inclusive place to work and bank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We have made great strides in our online banking platform and in our in-person facilities.  We remain dedicated to fostering an inclusive and accessible environment for all members and employees. </w:t>
      </w:r>
      <w:r w:rsidR="002D3C74">
        <w:br/>
      </w:r>
      <w:r w:rsidR="002D3C74">
        <w:br/>
      </w:r>
      <w:r w:rsidRPr="593E95AF">
        <w:rPr>
          <w:rFonts w:ascii="Arial" w:hAnsi="Arial" w:eastAsia="Arial" w:cs="Arial"/>
          <w:sz w:val="28"/>
          <w:szCs w:val="28"/>
        </w:rPr>
        <w:t xml:space="preserve">Through our Multi-Year Accessibility Plan, we have identified key areas for improvement and outlined actionable steps to enhance accessibility across our organization. </w:t>
      </w:r>
    </w:p>
    <w:p w:rsidR="00CE0E7D" w:rsidP="593E95AF" w:rsidRDefault="1C91CF1E" w14:paraId="5B83E5BE" w14:textId="0A01547E">
      <w:pPr>
        <w:rPr>
          <w:rFonts w:ascii="Arial" w:hAnsi="Arial" w:eastAsia="Arial" w:cs="Arial"/>
          <w:sz w:val="28"/>
          <w:szCs w:val="28"/>
        </w:rPr>
      </w:pPr>
      <w:r w:rsidRPr="0E6B78B4">
        <w:rPr>
          <w:rFonts w:ascii="Arial" w:hAnsi="Arial" w:eastAsia="Arial" w:cs="Arial"/>
          <w:sz w:val="28"/>
          <w:szCs w:val="28"/>
        </w:rPr>
        <w:lastRenderedPageBreak/>
        <w:t xml:space="preserve">We are committed to continuous progress and welcome feedback to ensure that we meet the needs of everyone. </w:t>
      </w:r>
      <w:r>
        <w:br/>
      </w:r>
      <w:r>
        <w:br/>
      </w:r>
      <w:r w:rsidRPr="0E6B78B4">
        <w:rPr>
          <w:rFonts w:ascii="Arial" w:hAnsi="Arial" w:eastAsia="Arial" w:cs="Arial"/>
          <w:sz w:val="28"/>
          <w:szCs w:val="28"/>
        </w:rPr>
        <w:t>Together, we can create a more accessible and equitable future.</w:t>
      </w:r>
    </w:p>
    <w:p w:rsidR="70ADB28A" w:rsidP="70ADB28A" w:rsidRDefault="70ADB28A" w14:paraId="570227B5" w14:textId="664226A3">
      <w:pPr>
        <w:rPr>
          <w:rFonts w:ascii="Arial" w:hAnsi="Arial" w:eastAsia="Arial" w:cs="Arial"/>
          <w:sz w:val="28"/>
          <w:szCs w:val="28"/>
        </w:rPr>
      </w:pPr>
    </w:p>
    <w:p w:rsidR="00CE0E7D" w:rsidP="70ADB28A" w:rsidRDefault="1C91CF1E" w14:paraId="2B4D2E0E" w14:textId="7C934C82" w14:noSpellErr="1">
      <w:pPr>
        <w:pStyle w:val="Heading2"/>
        <w:rPr>
          <w:rFonts w:ascii="Arial" w:hAnsi="Arial" w:eastAsia="Arial" w:cs="Arial"/>
          <w:b w:val="1"/>
          <w:bCs w:val="1"/>
          <w:sz w:val="28"/>
          <w:szCs w:val="28"/>
        </w:rPr>
      </w:pPr>
      <w:bookmarkStart w:name="_Toc940925729" w:id="24"/>
      <w:bookmarkStart w:name="_Give_Feedback " w:id="1823827591"/>
      <w:r w:rsidRPr="4C0340A2" w:rsidR="629131CA">
        <w:rPr>
          <w:rFonts w:ascii="Arial" w:hAnsi="Arial" w:eastAsia="Arial" w:cs="Arial"/>
          <w:b w:val="1"/>
          <w:bCs w:val="1"/>
          <w:sz w:val="28"/>
          <w:szCs w:val="28"/>
        </w:rPr>
        <w:t>Give Feedback</w:t>
      </w:r>
      <w:bookmarkEnd w:id="24"/>
      <w:bookmarkEnd w:id="1823827591"/>
      <w:r w:rsidRPr="4C0340A2" w:rsidR="629131CA">
        <w:rPr>
          <w:rFonts w:ascii="Arial" w:hAnsi="Arial" w:eastAsia="Arial" w:cs="Arial"/>
          <w:b w:val="1"/>
          <w:bCs w:val="1"/>
          <w:sz w:val="28"/>
          <w:szCs w:val="28"/>
        </w:rPr>
        <w:t xml:space="preserve"> </w:t>
      </w:r>
      <w:bookmarkStart w:name="Bookmark2" w:id="1958260665"/>
      <w:bookmarkEnd w:id="1958260665"/>
    </w:p>
    <w:p w:rsidR="00CE0E7D" w:rsidP="593E95AF" w:rsidRDefault="1C91CF1E" w14:paraId="0835EBE0" w14:textId="106F5AAF">
      <w:pPr>
        <w:rPr>
          <w:rFonts w:ascii="Arial" w:hAnsi="Arial" w:eastAsia="Arial" w:cs="Arial"/>
          <w:sz w:val="28"/>
          <w:szCs w:val="28"/>
        </w:rPr>
      </w:pPr>
      <w:r w:rsidRPr="0E6B78B4">
        <w:rPr>
          <w:rFonts w:ascii="Arial" w:hAnsi="Arial" w:eastAsia="Arial" w:cs="Arial"/>
          <w:sz w:val="28"/>
          <w:szCs w:val="28"/>
        </w:rPr>
        <w:t>We would love to hear from you about accessibility at Innovation. We take feedback seriously and we are committed to working to improve</w:t>
      </w:r>
      <w:r w:rsidRPr="0E6B78B4" w:rsidR="7B4F5D86">
        <w:rPr>
          <w:rFonts w:ascii="Arial" w:hAnsi="Arial" w:eastAsia="Arial" w:cs="Arial"/>
          <w:sz w:val="28"/>
          <w:szCs w:val="28"/>
        </w:rPr>
        <w:t xml:space="preserve"> </w:t>
      </w:r>
      <w:r w:rsidRPr="0E6B78B4">
        <w:rPr>
          <w:rFonts w:ascii="Arial" w:hAnsi="Arial" w:eastAsia="Arial" w:cs="Arial"/>
          <w:sz w:val="28"/>
          <w:szCs w:val="28"/>
        </w:rPr>
        <w:t xml:space="preserve">accessibility based on the information that you provide. </w:t>
      </w:r>
    </w:p>
    <w:p w:rsidR="00CE0E7D" w:rsidP="593E95AF" w:rsidRDefault="1C91CF1E" w14:paraId="1C643086" w14:textId="5275D15D">
      <w:pPr>
        <w:rPr>
          <w:rFonts w:ascii="Arial" w:hAnsi="Arial" w:eastAsia="Arial" w:cs="Arial"/>
          <w:sz w:val="28"/>
          <w:szCs w:val="28"/>
        </w:rPr>
      </w:pPr>
      <w:r w:rsidRPr="4C0340A2" w:rsidR="629131CA">
        <w:rPr>
          <w:rFonts w:ascii="Arial" w:hAnsi="Arial" w:eastAsia="Arial" w:cs="Arial"/>
          <w:sz w:val="28"/>
          <w:szCs w:val="28"/>
        </w:rPr>
        <w:t xml:space="preserve">We have </w:t>
      </w:r>
      <w:r w:rsidRPr="4C0340A2" w:rsidR="629131CA">
        <w:rPr>
          <w:rFonts w:ascii="Arial" w:hAnsi="Arial" w:eastAsia="Arial" w:cs="Arial"/>
          <w:sz w:val="28"/>
          <w:szCs w:val="28"/>
        </w:rPr>
        <w:t>established</w:t>
      </w:r>
      <w:r w:rsidRPr="4C0340A2" w:rsidR="629131CA">
        <w:rPr>
          <w:rFonts w:ascii="Arial" w:hAnsi="Arial" w:eastAsia="Arial" w:cs="Arial"/>
          <w:sz w:val="28"/>
          <w:szCs w:val="28"/>
        </w:rPr>
        <w:t xml:space="preserve"> the following process for receiving feedback related to accessibility.</w:t>
      </w:r>
    </w:p>
    <w:p w:rsidR="0E6B78B4" w:rsidP="0E6B78B4" w:rsidRDefault="0E6B78B4" w14:paraId="0A6F0B19" w14:textId="76B79621">
      <w:pPr>
        <w:rPr>
          <w:rFonts w:ascii="Arial" w:hAnsi="Arial" w:eastAsia="Arial" w:cs="Arial"/>
          <w:sz w:val="28"/>
          <w:szCs w:val="28"/>
        </w:rPr>
      </w:pPr>
    </w:p>
    <w:p w:rsidR="0E6B78B4" w:rsidP="0E6B78B4" w:rsidRDefault="0E6B78B4" w14:paraId="6E01E7A3" w14:textId="305B501B">
      <w:pPr>
        <w:rPr>
          <w:rFonts w:ascii="Arial" w:hAnsi="Arial" w:eastAsia="Arial" w:cs="Arial"/>
          <w:sz w:val="28"/>
          <w:szCs w:val="28"/>
        </w:rPr>
      </w:pPr>
    </w:p>
    <w:p w:rsidR="00CE0E7D" w:rsidP="593E95AF" w:rsidRDefault="1C91CF1E" w14:paraId="0401DDA3" w14:textId="0A68BCA7">
      <w:pPr>
        <w:rPr>
          <w:rFonts w:ascii="Arial" w:hAnsi="Arial" w:eastAsia="Arial" w:cs="Arial"/>
          <w:sz w:val="28"/>
          <w:szCs w:val="28"/>
        </w:rPr>
      </w:pPr>
      <w:r w:rsidRPr="593E95AF">
        <w:rPr>
          <w:rFonts w:ascii="Arial" w:hAnsi="Arial" w:eastAsia="Arial" w:cs="Arial"/>
          <w:sz w:val="28"/>
          <w:szCs w:val="28"/>
        </w:rPr>
        <w:t>By Mail:</w:t>
      </w:r>
      <w:r w:rsidR="002D3C74">
        <w:br/>
      </w:r>
      <w:r w:rsidRPr="593E95AF">
        <w:rPr>
          <w:rFonts w:ascii="Arial" w:hAnsi="Arial" w:eastAsia="Arial" w:cs="Arial"/>
          <w:sz w:val="28"/>
          <w:szCs w:val="28"/>
        </w:rPr>
        <w:t xml:space="preserve"> </w:t>
      </w:r>
      <w:r w:rsidR="002D3C74">
        <w:br/>
      </w:r>
      <w:r w:rsidRPr="593E95AF">
        <w:rPr>
          <w:rFonts w:ascii="Arial" w:hAnsi="Arial" w:eastAsia="Arial" w:cs="Arial"/>
          <w:sz w:val="28"/>
          <w:szCs w:val="28"/>
        </w:rPr>
        <w:t>Kathy Irwin</w:t>
      </w:r>
      <w:r w:rsidR="002D3C74">
        <w:br/>
      </w:r>
      <w:r w:rsidRPr="593E95AF">
        <w:rPr>
          <w:rFonts w:ascii="Arial" w:hAnsi="Arial" w:eastAsia="Arial" w:cs="Arial"/>
          <w:sz w:val="28"/>
          <w:szCs w:val="28"/>
        </w:rPr>
        <w:t>Chief People Officer</w:t>
      </w:r>
    </w:p>
    <w:p w:rsidR="00CE0E7D" w:rsidP="3112F01D" w:rsidRDefault="1C91CF1E" w14:paraId="30828A20" w14:textId="5569810F">
      <w:pPr>
        <w:rPr>
          <w:rFonts w:ascii="Arial" w:hAnsi="Arial" w:eastAsia="Arial" w:cs="Arial"/>
          <w:sz w:val="28"/>
          <w:szCs w:val="28"/>
        </w:rPr>
      </w:pPr>
      <w:r w:rsidRPr="3112F01D" w:rsidR="1C91CF1E">
        <w:rPr>
          <w:rFonts w:ascii="Arial" w:hAnsi="Arial" w:eastAsia="Arial" w:cs="Arial"/>
          <w:sz w:val="28"/>
          <w:szCs w:val="28"/>
        </w:rPr>
        <w:t>Po Box 638</w:t>
      </w:r>
      <w:r>
        <w:br/>
      </w:r>
      <w:r w:rsidRPr="3112F01D" w:rsidR="1C91CF1E">
        <w:rPr>
          <w:rFonts w:ascii="Arial" w:hAnsi="Arial" w:eastAsia="Arial" w:cs="Arial"/>
          <w:sz w:val="28"/>
          <w:szCs w:val="28"/>
        </w:rPr>
        <w:t>STN Main</w:t>
      </w:r>
      <w:r>
        <w:br/>
      </w:r>
      <w:r w:rsidRPr="3112F01D" w:rsidR="1C91CF1E">
        <w:rPr>
          <w:rFonts w:ascii="Arial" w:hAnsi="Arial" w:eastAsia="Arial" w:cs="Arial"/>
          <w:sz w:val="28"/>
          <w:szCs w:val="28"/>
        </w:rPr>
        <w:t>North Battleford, SK</w:t>
      </w:r>
      <w:r>
        <w:br/>
      </w:r>
      <w:r w:rsidRPr="3112F01D" w:rsidR="1C91CF1E">
        <w:rPr>
          <w:rFonts w:ascii="Arial" w:hAnsi="Arial" w:eastAsia="Arial" w:cs="Arial"/>
          <w:sz w:val="28"/>
          <w:szCs w:val="28"/>
        </w:rPr>
        <w:t>S9A 2Y7</w:t>
      </w:r>
    </w:p>
    <w:p w:rsidR="00CE0E7D" w:rsidP="3112F01D" w:rsidRDefault="1C91CF1E" w14:paraId="7E3CEBE7" w14:textId="202842EC">
      <w:pPr>
        <w:rPr>
          <w:rFonts w:ascii="Arial" w:hAnsi="Arial" w:eastAsia="Arial" w:cs="Arial"/>
          <w:sz w:val="28"/>
          <w:szCs w:val="28"/>
        </w:rPr>
      </w:pPr>
    </w:p>
    <w:p w:rsidR="00CE0E7D" w:rsidP="6E65FAE5" w:rsidRDefault="1C91CF1E" w14:paraId="3CFA8DE9" w14:textId="62880781">
      <w:pPr>
        <w:rPr>
          <w:rFonts w:ascii="Arial" w:hAnsi="Arial" w:eastAsia="Arial" w:cs="Arial"/>
          <w:sz w:val="28"/>
          <w:szCs w:val="28"/>
        </w:rPr>
      </w:pPr>
      <w:r w:rsidRPr="3112F01D" w:rsidR="1C91CF1E">
        <w:rPr>
          <w:rFonts w:ascii="Arial" w:hAnsi="Arial" w:eastAsia="Arial" w:cs="Arial"/>
          <w:sz w:val="28"/>
          <w:szCs w:val="28"/>
        </w:rPr>
        <w:t>By Phone:</w:t>
      </w:r>
      <w:r>
        <w:br/>
      </w:r>
      <w:r w:rsidRPr="3112F01D" w:rsidR="1C91CF1E">
        <w:rPr>
          <w:rFonts w:ascii="Arial" w:hAnsi="Arial" w:eastAsia="Arial" w:cs="Arial"/>
          <w:sz w:val="28"/>
          <w:szCs w:val="28"/>
        </w:rPr>
        <w:t>1 (866) 446-7001</w:t>
      </w:r>
    </w:p>
    <w:p w:rsidR="00CE0E7D" w:rsidP="593E95AF" w:rsidRDefault="1C91CF1E" w14:paraId="2855ED30" w14:textId="5D74185C">
      <w:pPr>
        <w:rPr>
          <w:rFonts w:ascii="Arial" w:hAnsi="Arial" w:eastAsia="Arial" w:cs="Arial"/>
          <w:sz w:val="28"/>
          <w:szCs w:val="28"/>
        </w:rPr>
      </w:pPr>
      <w:r w:rsidRPr="6E65FAE5" w:rsidR="1C91CF1E">
        <w:rPr>
          <w:rFonts w:ascii="Arial" w:hAnsi="Arial" w:eastAsia="Arial" w:cs="Arial"/>
          <w:sz w:val="28"/>
          <w:szCs w:val="28"/>
        </w:rPr>
        <w:t xml:space="preserve">By Email: </w:t>
      </w:r>
      <w:r>
        <w:br/>
      </w:r>
      <w:hyperlink r:id="R8de1e6adf39a450e">
        <w:r w:rsidRPr="6E65FAE5" w:rsidR="1C91CF1E">
          <w:rPr>
            <w:rStyle w:val="Hyperlink"/>
            <w:rFonts w:ascii="Arial" w:hAnsi="Arial" w:eastAsia="Arial" w:cs="Arial"/>
            <w:sz w:val="28"/>
            <w:szCs w:val="28"/>
          </w:rPr>
          <w:t>accessibility@innovationcu.ca</w:t>
        </w:r>
      </w:hyperlink>
    </w:p>
    <w:p w:rsidR="00CE0E7D" w:rsidP="593E95AF" w:rsidRDefault="00CE0E7D" w14:paraId="215C8320" w14:textId="278C6DEC">
      <w:pPr>
        <w:rPr>
          <w:rFonts w:ascii="Arial" w:hAnsi="Arial" w:eastAsia="Arial" w:cs="Arial"/>
          <w:sz w:val="28"/>
          <w:szCs w:val="28"/>
        </w:rPr>
      </w:pPr>
      <w:r w:rsidRPr="6E65FAE5" w:rsidR="7F2F888E">
        <w:rPr>
          <w:rFonts w:ascii="Arial" w:hAnsi="Arial" w:eastAsia="Arial" w:cs="Arial"/>
          <w:sz w:val="28"/>
          <w:szCs w:val="28"/>
        </w:rPr>
        <w:t xml:space="preserve">By Form: </w:t>
      </w:r>
    </w:p>
    <w:p w:rsidR="7F2F888E" w:rsidP="3112F01D" w:rsidRDefault="7F2F888E" w14:paraId="6AE12F59" w14:textId="429DB4B8">
      <w:pPr>
        <w:rPr>
          <w:rFonts w:ascii="Arial" w:hAnsi="Arial" w:eastAsia="Arial" w:cs="Arial"/>
          <w:noProof w:val="0"/>
          <w:sz w:val="28"/>
          <w:szCs w:val="28"/>
          <w:lang w:val="en-US"/>
        </w:rPr>
      </w:pPr>
      <w:hyperlink r:id="Reee61bd0b60f40c0">
        <w:r w:rsidRPr="3112F01D" w:rsidR="7F2F888E">
          <w:rPr>
            <w:rStyle w:val="Hyperlink"/>
            <w:rFonts w:ascii="Arial" w:hAnsi="Arial" w:eastAsia="Arial" w:cs="Arial"/>
            <w:noProof w:val="0"/>
            <w:sz w:val="28"/>
            <w:szCs w:val="28"/>
            <w:lang w:val="en-US"/>
          </w:rPr>
          <w:t>Accessibility Feedback Form | Innovation Federal Credit Union</w:t>
        </w:r>
      </w:hyperlink>
    </w:p>
    <w:p w:rsidR="3112F01D" w:rsidP="3112F01D" w:rsidRDefault="3112F01D" w14:paraId="67F56F78" w14:textId="1AC511D3">
      <w:pPr>
        <w:rPr>
          <w:rFonts w:ascii="Arial" w:hAnsi="Arial" w:eastAsia="Arial" w:cs="Arial"/>
          <w:noProof w:val="0"/>
          <w:sz w:val="28"/>
          <w:szCs w:val="28"/>
          <w:lang w:val="en-US"/>
        </w:rPr>
      </w:pPr>
    </w:p>
    <w:p w:rsidR="70D4D0B4" w:rsidP="3112F01D" w:rsidRDefault="70D4D0B4" w14:paraId="150E046D" w14:textId="74619092">
      <w:pPr>
        <w:rPr>
          <w:rFonts w:ascii="Arial" w:hAnsi="Arial" w:eastAsia="Arial" w:cs="Arial"/>
          <w:noProof w:val="0"/>
          <w:sz w:val="28"/>
          <w:szCs w:val="28"/>
          <w:lang w:val="en-US"/>
        </w:rPr>
      </w:pPr>
      <w:r w:rsidRPr="3112F01D" w:rsidR="70D4D0B4">
        <w:rPr>
          <w:rFonts w:ascii="Arial" w:hAnsi="Arial" w:eastAsia="Arial" w:cs="Arial"/>
          <w:noProof w:val="0"/>
          <w:sz w:val="28"/>
          <w:szCs w:val="28"/>
          <w:lang w:val="en-US"/>
        </w:rPr>
        <w:t xml:space="preserve">Your feedback will be received and reviewed </w:t>
      </w:r>
      <w:r w:rsidRPr="3112F01D" w:rsidR="70D4D0B4">
        <w:rPr>
          <w:rFonts w:ascii="Arial" w:hAnsi="Arial" w:eastAsia="Arial" w:cs="Arial"/>
          <w:noProof w:val="0"/>
          <w:sz w:val="28"/>
          <w:szCs w:val="28"/>
          <w:lang w:val="en-US"/>
        </w:rPr>
        <w:t>immediately</w:t>
      </w:r>
      <w:r w:rsidRPr="3112F01D" w:rsidR="70D4D0B4">
        <w:rPr>
          <w:rFonts w:ascii="Arial" w:hAnsi="Arial" w:eastAsia="Arial" w:cs="Arial"/>
          <w:noProof w:val="0"/>
          <w:sz w:val="28"/>
          <w:szCs w:val="28"/>
          <w:lang w:val="en-US"/>
        </w:rPr>
        <w:t xml:space="preserve"> by our accessibility contact. </w:t>
      </w:r>
      <w:r w:rsidRPr="3112F01D" w:rsidR="70D4D0B4">
        <w:rPr>
          <w:rFonts w:ascii="Arial" w:hAnsi="Arial" w:eastAsia="Arial" w:cs="Arial"/>
          <w:noProof w:val="0"/>
          <w:sz w:val="28"/>
          <w:szCs w:val="28"/>
          <w:lang w:val="en-US"/>
        </w:rPr>
        <w:t>Feedback can include but is not limited to reporting barriers or concerns, suggesting changes, requesting alternative formats, or sharing any other thoughts about your experience.</w:t>
      </w:r>
      <w:r w:rsidRPr="3112F01D" w:rsidR="70D4D0B4">
        <w:rPr>
          <w:rFonts w:ascii="Arial" w:hAnsi="Arial" w:eastAsia="Arial" w:cs="Arial"/>
          <w:noProof w:val="0"/>
          <w:sz w:val="28"/>
          <w:szCs w:val="28"/>
          <w:lang w:val="en-US"/>
        </w:rPr>
        <w:t xml:space="preserve"> Your feedback can be </w:t>
      </w:r>
      <w:r w:rsidRPr="3112F01D" w:rsidR="70D4D0B4">
        <w:rPr>
          <w:rFonts w:ascii="Arial" w:hAnsi="Arial" w:eastAsia="Arial" w:cs="Arial"/>
          <w:noProof w:val="0"/>
          <w:sz w:val="28"/>
          <w:szCs w:val="28"/>
          <w:lang w:val="en-US"/>
        </w:rPr>
        <w:t>submitted</w:t>
      </w:r>
      <w:r w:rsidRPr="3112F01D" w:rsidR="70D4D0B4">
        <w:rPr>
          <w:rFonts w:ascii="Arial" w:hAnsi="Arial" w:eastAsia="Arial" w:cs="Arial"/>
          <w:noProof w:val="0"/>
          <w:sz w:val="28"/>
          <w:szCs w:val="28"/>
          <w:lang w:val="en-US"/>
        </w:rPr>
        <w:t xml:space="preserve"> anonymously or with personal information.</w:t>
      </w:r>
    </w:p>
    <w:p w:rsidR="3112F01D" w:rsidP="3112F01D" w:rsidRDefault="3112F01D" w14:paraId="1865DAAC" w14:textId="3F293E74">
      <w:pPr>
        <w:pStyle w:val="Heading2"/>
        <w:rPr>
          <w:rFonts w:ascii="Arial" w:hAnsi="Arial" w:eastAsia="Arial" w:cs="Arial"/>
          <w:b w:val="1"/>
          <w:bCs w:val="1"/>
          <w:sz w:val="28"/>
          <w:szCs w:val="28"/>
        </w:rPr>
      </w:pPr>
    </w:p>
    <w:p w:rsidR="00CE0E7D" w:rsidP="3112F01D" w:rsidRDefault="1C91CF1E" w14:paraId="54DB8E7C" w14:textId="136C60DF">
      <w:pPr>
        <w:pStyle w:val="Heading2"/>
        <w:rPr>
          <w:rFonts w:ascii="Arial" w:hAnsi="Arial" w:eastAsia="Arial" w:cs="Arial"/>
          <w:sz w:val="28"/>
          <w:szCs w:val="28"/>
        </w:rPr>
      </w:pPr>
      <w:bookmarkStart w:name="_Toc1754805632" w:id="25"/>
      <w:r w:rsidRPr="3112F01D" w:rsidR="1C91CF1E">
        <w:rPr>
          <w:rFonts w:ascii="Arial" w:hAnsi="Arial" w:eastAsia="Arial" w:cs="Arial"/>
          <w:b w:val="1"/>
          <w:bCs w:val="1"/>
          <w:sz w:val="28"/>
          <w:szCs w:val="28"/>
        </w:rPr>
        <w:t>Glossary</w:t>
      </w:r>
      <w:bookmarkEnd w:id="25"/>
      <w:r w:rsidRPr="3112F01D" w:rsidR="1C91CF1E">
        <w:rPr>
          <w:rFonts w:ascii="Arial" w:hAnsi="Arial" w:eastAsia="Arial" w:cs="Arial"/>
          <w:b w:val="1"/>
          <w:bCs w:val="1"/>
          <w:sz w:val="28"/>
          <w:szCs w:val="28"/>
        </w:rPr>
        <w:t xml:space="preserve"> </w:t>
      </w:r>
    </w:p>
    <w:p w:rsidR="00CE0E7D" w:rsidP="3112F01D" w:rsidRDefault="1C91CF1E" w14:paraId="15BA22AE" w14:textId="28E046DD">
      <w:pPr>
        <w:pStyle w:val="Heading2"/>
        <w:rPr>
          <w:rFonts w:ascii="Arial" w:hAnsi="Arial" w:eastAsia="Arial" w:cs="Arial"/>
          <w:color w:val="auto"/>
          <w:sz w:val="28"/>
          <w:szCs w:val="28"/>
        </w:rPr>
      </w:pPr>
      <w:r w:rsidRPr="3112F01D" w:rsidR="1C91CF1E">
        <w:rPr>
          <w:rFonts w:ascii="Arial" w:hAnsi="Arial" w:eastAsia="Arial" w:cs="Arial"/>
          <w:color w:val="auto"/>
          <w:sz w:val="28"/>
          <w:szCs w:val="28"/>
        </w:rPr>
        <w:t>Accessibility</w:t>
      </w:r>
    </w:p>
    <w:p w:rsidR="00CE0E7D" w:rsidP="593E95AF" w:rsidRDefault="1C91CF1E" w14:paraId="5AB88E08" w14:textId="4F4778BA">
      <w:pPr>
        <w:rPr>
          <w:rFonts w:ascii="Arial" w:hAnsi="Arial" w:eastAsia="Arial" w:cs="Arial"/>
          <w:sz w:val="28"/>
          <w:szCs w:val="28"/>
        </w:rPr>
      </w:pPr>
      <w:r w:rsidRPr="593E95AF">
        <w:rPr>
          <w:rFonts w:ascii="Arial" w:hAnsi="Arial" w:eastAsia="Arial" w:cs="Arial"/>
          <w:sz w:val="28"/>
          <w:szCs w:val="28"/>
        </w:rPr>
        <w:t xml:space="preserve">Accessibility refers to how services, technology, locations, devices, environments, and products are designed to accommodate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Accessibility means giving people of all abilities equal opportunities to take part in life activities. The term implies conscious planning, design, and/or effort to make sure something is barrier-free to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Accessibility also benefits the general population </w:t>
      </w:r>
      <w:r w:rsidR="002D3C74">
        <w:br/>
      </w:r>
      <w:r w:rsidRPr="593E95AF">
        <w:rPr>
          <w:rFonts w:ascii="Arial" w:hAnsi="Arial" w:eastAsia="Arial" w:cs="Arial"/>
          <w:sz w:val="28"/>
          <w:szCs w:val="28"/>
        </w:rPr>
        <w:t>by making everything more usable and practical for all people.</w:t>
      </w:r>
    </w:p>
    <w:p w:rsidR="00CE0E7D" w:rsidP="70ADB28A" w:rsidRDefault="1C91CF1E" w14:paraId="6A97E0DB" w14:textId="726286E9">
      <w:pPr>
        <w:rPr>
          <w:rFonts w:ascii="Arial" w:hAnsi="Arial" w:eastAsia="Arial" w:cs="Arial"/>
          <w:sz w:val="28"/>
          <w:szCs w:val="28"/>
        </w:rPr>
      </w:pPr>
      <w:r w:rsidRPr="593E95AF">
        <w:rPr>
          <w:rFonts w:ascii="Arial" w:hAnsi="Arial" w:eastAsia="Arial" w:cs="Arial"/>
          <w:sz w:val="28"/>
          <w:szCs w:val="28"/>
        </w:rPr>
        <w:t>Alternate Formats</w:t>
      </w:r>
    </w:p>
    <w:p w:rsidR="1C91CF1E" w:rsidP="0E6B78B4" w:rsidRDefault="1C91CF1E" w14:paraId="56BA271A" w14:textId="4498E895">
      <w:pPr>
        <w:rPr>
          <w:rFonts w:ascii="Arial" w:hAnsi="Arial" w:eastAsia="Arial" w:cs="Arial"/>
          <w:sz w:val="28"/>
          <w:szCs w:val="28"/>
        </w:rPr>
      </w:pPr>
      <w:r w:rsidRPr="3112F01D" w:rsidR="1C91CF1E">
        <w:rPr>
          <w:rFonts w:ascii="Arial" w:hAnsi="Arial" w:eastAsia="Arial" w:cs="Arial"/>
          <w:sz w:val="28"/>
          <w:szCs w:val="28"/>
        </w:rPr>
        <w:t xml:space="preserve">Alternate formats refer to print, audio, or video materials that have been modified from their original format. Alternative formats present information in other ways so that everyone has equal access to the information. This can be very beneficial to </w:t>
      </w:r>
      <w:r w:rsidRPr="3112F01D" w:rsidR="1C91CF1E">
        <w:rPr>
          <w:rFonts w:ascii="Arial" w:hAnsi="Arial" w:eastAsia="Arial" w:cs="Arial"/>
          <w:sz w:val="28"/>
          <w:szCs w:val="28"/>
        </w:rPr>
        <w:t>persons</w:t>
      </w:r>
      <w:r w:rsidRPr="3112F01D" w:rsidR="1C91CF1E">
        <w:rPr>
          <w:rFonts w:ascii="Arial" w:hAnsi="Arial" w:eastAsia="Arial" w:cs="Arial"/>
          <w:sz w:val="28"/>
          <w:szCs w:val="28"/>
        </w:rPr>
        <w:t xml:space="preserve"> with disabilities. Some common types of alternative formats are audio recordings, captions, braille, descriptive video, and large print. Alternative formats are sometimes referred to as accessible formats.</w:t>
      </w:r>
    </w:p>
    <w:p w:rsidR="3112F01D" w:rsidP="3112F01D" w:rsidRDefault="3112F01D" w14:paraId="29051D5D" w14:textId="5E929589">
      <w:pPr>
        <w:rPr>
          <w:rFonts w:ascii="Arial" w:hAnsi="Arial" w:eastAsia="Arial" w:cs="Arial"/>
          <w:sz w:val="28"/>
          <w:szCs w:val="28"/>
        </w:rPr>
      </w:pPr>
    </w:p>
    <w:p w:rsidR="00CE0E7D" w:rsidP="70ADB28A" w:rsidRDefault="1C91CF1E" w14:paraId="5DF89661" w14:textId="4E228182">
      <w:pPr>
        <w:rPr>
          <w:rFonts w:ascii="Arial" w:hAnsi="Arial" w:eastAsia="Arial" w:cs="Arial"/>
          <w:sz w:val="28"/>
          <w:szCs w:val="28"/>
        </w:rPr>
      </w:pPr>
      <w:r w:rsidRPr="593E95AF">
        <w:rPr>
          <w:rFonts w:ascii="Arial" w:hAnsi="Arial" w:eastAsia="Arial" w:cs="Arial"/>
          <w:sz w:val="28"/>
          <w:szCs w:val="28"/>
        </w:rPr>
        <w:t>Barrier</w:t>
      </w:r>
    </w:p>
    <w:p w:rsidR="00CE0E7D" w:rsidP="3112F01D" w:rsidRDefault="1C91CF1E" w14:paraId="7D33C905" w14:textId="787BBA98">
      <w:pPr>
        <w:rPr>
          <w:rFonts w:ascii="Arial" w:hAnsi="Arial" w:eastAsia="Arial" w:cs="Arial"/>
          <w:sz w:val="28"/>
          <w:szCs w:val="28"/>
        </w:rPr>
      </w:pPr>
      <w:r w:rsidRPr="3112F01D" w:rsidR="629131CA">
        <w:rPr>
          <w:rFonts w:ascii="Arial" w:hAnsi="Arial" w:eastAsia="Arial" w:cs="Arial"/>
          <w:sz w:val="28"/>
          <w:szCs w:val="28"/>
        </w:rPr>
        <w:t>According to the Accessible Canada Act (2019) a barrier is “anything - including anything physical, architectural, technological,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p>
    <w:p w:rsidR="00CE0E7D" w:rsidP="3112F01D" w:rsidRDefault="1C91CF1E" w14:paraId="4B8C689F" w14:textId="2B9C164C">
      <w:pPr>
        <w:rPr>
          <w:rFonts w:ascii="Arial" w:hAnsi="Arial" w:eastAsia="Arial" w:cs="Arial"/>
          <w:sz w:val="28"/>
          <w:szCs w:val="28"/>
        </w:rPr>
      </w:pPr>
    </w:p>
    <w:p w:rsidR="00CE0E7D" w:rsidP="70ADB28A" w:rsidRDefault="1C91CF1E" w14:paraId="4651C675" w14:textId="49518F15">
      <w:pPr>
        <w:rPr>
          <w:rFonts w:ascii="Arial" w:hAnsi="Arial" w:eastAsia="Arial" w:cs="Arial"/>
          <w:sz w:val="28"/>
          <w:szCs w:val="28"/>
        </w:rPr>
      </w:pPr>
      <w:r w:rsidRPr="3112F01D" w:rsidR="1C91CF1E">
        <w:rPr>
          <w:rFonts w:ascii="Arial" w:hAnsi="Arial" w:eastAsia="Arial" w:cs="Arial"/>
          <w:sz w:val="28"/>
          <w:szCs w:val="28"/>
        </w:rPr>
        <w:t>Disability</w:t>
      </w:r>
    </w:p>
    <w:p w:rsidR="00CE0E7D" w:rsidP="593E95AF" w:rsidRDefault="1C91CF1E" w14:paraId="0FE7A668" w14:textId="437B0477">
      <w:pPr>
        <w:rPr>
          <w:rFonts w:ascii="Arial" w:hAnsi="Arial" w:eastAsia="Arial" w:cs="Arial"/>
          <w:sz w:val="28"/>
          <w:szCs w:val="28"/>
        </w:rPr>
      </w:pPr>
      <w:r w:rsidRPr="593E95AF">
        <w:rPr>
          <w:rFonts w:ascii="Arial" w:hAnsi="Arial" w:eastAsia="Arial" w:cs="Arial"/>
          <w:sz w:val="28"/>
          <w:szCs w:val="28"/>
        </w:rPr>
        <w:t xml:space="preserve">According to the Accessible Canada Act (2019) disability is defined as “any impairment, including a physical, mental, intellectual, cognitive, learning, communication or sensory impairment — or a functional limitation — </w:t>
      </w:r>
      <w:r w:rsidRPr="593E95AF">
        <w:rPr>
          <w:rFonts w:ascii="Arial" w:hAnsi="Arial" w:eastAsia="Arial" w:cs="Arial"/>
          <w:sz w:val="28"/>
          <w:szCs w:val="28"/>
        </w:rPr>
        <w:lastRenderedPageBreak/>
        <w:t xml:space="preserve">whether permanent, temporary or episodic in nature, or evident or not, that, in interaction with a barrier, hinders a person’s full and equal participation in society.” </w:t>
      </w:r>
    </w:p>
    <w:p w:rsidR="00CE0E7D" w:rsidP="70ADB28A" w:rsidRDefault="1C91CF1E" w14:paraId="774C0EBC" w14:textId="359B8502">
      <w:pPr>
        <w:rPr>
          <w:rFonts w:ascii="Arial" w:hAnsi="Arial" w:eastAsia="Arial" w:cs="Arial"/>
          <w:sz w:val="28"/>
          <w:szCs w:val="28"/>
        </w:rPr>
      </w:pPr>
      <w:r w:rsidRPr="593E95AF">
        <w:rPr>
          <w:rFonts w:ascii="Arial" w:hAnsi="Arial" w:eastAsia="Arial" w:cs="Arial"/>
          <w:sz w:val="28"/>
          <w:szCs w:val="28"/>
        </w:rPr>
        <w:t>Code Book</w:t>
      </w:r>
    </w:p>
    <w:p w:rsidR="00CE0E7D" w:rsidP="593E95AF" w:rsidRDefault="1C91CF1E" w14:paraId="03F4D4D7" w14:textId="070550AC">
      <w:pPr>
        <w:rPr>
          <w:rFonts w:ascii="Arial" w:hAnsi="Arial" w:eastAsia="Arial" w:cs="Arial"/>
          <w:sz w:val="28"/>
          <w:szCs w:val="28"/>
        </w:rPr>
      </w:pPr>
      <w:r w:rsidRPr="4C0340A2" w:rsidR="629131CA">
        <w:rPr>
          <w:rFonts w:ascii="Arial" w:hAnsi="Arial" w:eastAsia="Arial" w:cs="Arial"/>
          <w:sz w:val="28"/>
          <w:szCs w:val="28"/>
        </w:rPr>
        <w:t xml:space="preserve">An organizational Code Book is a comprehensive guide that outlines the standards and expectations for </w:t>
      </w:r>
      <w:r w:rsidRPr="4C0340A2" w:rsidR="629131CA">
        <w:rPr>
          <w:rFonts w:ascii="Arial" w:hAnsi="Arial" w:eastAsia="Arial" w:cs="Arial"/>
          <w:sz w:val="28"/>
          <w:szCs w:val="28"/>
        </w:rPr>
        <w:t>behaviour</w:t>
      </w:r>
      <w:r w:rsidRPr="4C0340A2" w:rsidR="629131CA">
        <w:rPr>
          <w:rFonts w:ascii="Arial" w:hAnsi="Arial" w:eastAsia="Arial" w:cs="Arial"/>
          <w:sz w:val="28"/>
          <w:szCs w:val="28"/>
        </w:rPr>
        <w:t xml:space="preserve"> within a company. Its purpose is to provide clear </w:t>
      </w:r>
      <w:r w:rsidRPr="4C0340A2" w:rsidR="629131CA">
        <w:rPr>
          <w:rFonts w:ascii="Arial" w:hAnsi="Arial" w:eastAsia="Arial" w:cs="Arial"/>
          <w:sz w:val="28"/>
          <w:szCs w:val="28"/>
        </w:rPr>
        <w:t>direction</w:t>
      </w:r>
      <w:r w:rsidRPr="4C0340A2" w:rsidR="629131CA">
        <w:rPr>
          <w:rFonts w:ascii="Arial" w:hAnsi="Arial" w:eastAsia="Arial" w:cs="Arial"/>
          <w:sz w:val="28"/>
          <w:szCs w:val="28"/>
        </w:rPr>
        <w:t xml:space="preserve">, ensure consistency across the </w:t>
      </w:r>
      <w:r w:rsidRPr="4C0340A2" w:rsidR="06215D9B">
        <w:rPr>
          <w:rFonts w:ascii="Arial" w:hAnsi="Arial" w:eastAsia="Arial" w:cs="Arial"/>
          <w:sz w:val="28"/>
          <w:szCs w:val="28"/>
        </w:rPr>
        <w:t>organization,</w:t>
      </w:r>
      <w:r w:rsidRPr="4C0340A2" w:rsidR="629131CA">
        <w:rPr>
          <w:rFonts w:ascii="Arial" w:hAnsi="Arial" w:eastAsia="Arial" w:cs="Arial"/>
          <w:sz w:val="28"/>
          <w:szCs w:val="28"/>
        </w:rPr>
        <w:t xml:space="preserve"> and describe the company's culture. Typically, it includes the company's purpose statement and values.</w:t>
      </w:r>
    </w:p>
    <w:p w:rsidR="70ADB28A" w:rsidP="0E6B78B4" w:rsidRDefault="70ADB28A" w14:paraId="5AD9A3C2" w14:textId="1A5BE2C7">
      <w:pPr>
        <w:rPr>
          <w:rFonts w:ascii="Arial" w:hAnsi="Arial" w:eastAsia="Arial" w:cs="Arial"/>
          <w:sz w:val="28"/>
          <w:szCs w:val="28"/>
        </w:rPr>
      </w:pPr>
    </w:p>
    <w:p w:rsidR="70ADB28A" w:rsidP="70ADB28A" w:rsidRDefault="70ADB28A" w14:paraId="6116456C" w14:textId="0137FAF3">
      <w:pPr>
        <w:rPr>
          <w:rFonts w:ascii="Arial" w:hAnsi="Arial" w:eastAsia="Arial" w:cs="Arial"/>
          <w:b/>
          <w:bCs/>
          <w:sz w:val="28"/>
          <w:szCs w:val="28"/>
        </w:rPr>
      </w:pPr>
    </w:p>
    <w:p w:rsidR="70ADB28A" w:rsidP="70ADB28A" w:rsidRDefault="70ADB28A" w14:paraId="2341BFB1" w14:textId="40429C93">
      <w:pPr>
        <w:rPr>
          <w:rFonts w:ascii="Arial" w:hAnsi="Arial" w:eastAsia="Arial" w:cs="Arial"/>
          <w:b/>
          <w:bCs/>
          <w:sz w:val="28"/>
          <w:szCs w:val="28"/>
        </w:rPr>
      </w:pPr>
    </w:p>
    <w:p w:rsidR="00CE0E7D" w:rsidP="593E95AF" w:rsidRDefault="1C91CF1E" w14:paraId="384990F6" w14:textId="5B394DD6">
      <w:pPr>
        <w:rPr>
          <w:rFonts w:ascii="Arial" w:hAnsi="Arial" w:eastAsia="Arial" w:cs="Arial"/>
          <w:b/>
          <w:sz w:val="28"/>
          <w:szCs w:val="28"/>
        </w:rPr>
      </w:pPr>
      <w:r w:rsidRPr="593E95AF">
        <w:rPr>
          <w:rFonts w:ascii="Arial" w:hAnsi="Arial" w:eastAsia="Arial" w:cs="Arial"/>
          <w:b/>
          <w:bCs/>
          <w:sz w:val="28"/>
          <w:szCs w:val="28"/>
        </w:rPr>
        <w:t>Table of Action Items</w:t>
      </w:r>
    </w:p>
    <w:tbl>
      <w:tblPr>
        <w:tblStyle w:val="GridTable4"/>
        <w:tblW w:w="9495" w:type="dxa"/>
        <w:tblLayout w:type="fixed"/>
        <w:tblLook w:val="06A0" w:firstRow="1" w:lastRow="0" w:firstColumn="1" w:lastColumn="0" w:noHBand="1" w:noVBand="1"/>
      </w:tblPr>
      <w:tblGrid>
        <w:gridCol w:w="3120"/>
        <w:gridCol w:w="4920"/>
        <w:gridCol w:w="1455"/>
      </w:tblGrid>
      <w:tr w:rsidR="70ADB28A" w:rsidTr="0E6B78B4" w14:paraId="2A7A4776" w14:textId="77777777">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6A5882BF" w14:textId="43F6A8C1">
            <w:pPr>
              <w:rPr>
                <w:rFonts w:ascii="Arial" w:hAnsi="Arial" w:eastAsia="Arial" w:cs="Arial"/>
                <w:sz w:val="28"/>
                <w:szCs w:val="28"/>
              </w:rPr>
            </w:pPr>
            <w:r w:rsidRPr="70ADB28A">
              <w:rPr>
                <w:rFonts w:ascii="Arial" w:hAnsi="Arial" w:eastAsia="Arial" w:cs="Arial"/>
                <w:sz w:val="28"/>
                <w:szCs w:val="28"/>
              </w:rPr>
              <w:t xml:space="preserve">Category </w:t>
            </w:r>
          </w:p>
        </w:tc>
        <w:tc>
          <w:tcPr>
            <w:tcW w:w="4920" w:type="dxa"/>
          </w:tcPr>
          <w:p w:rsidR="59B1F593" w:rsidP="70ADB28A" w:rsidRDefault="59B1F593" w14:paraId="25CB7F79" w14:textId="10448FD0">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sz w:val="28"/>
                <w:szCs w:val="28"/>
              </w:rPr>
            </w:pPr>
            <w:r w:rsidRPr="70ADB28A">
              <w:rPr>
                <w:rFonts w:ascii="Arial" w:hAnsi="Arial" w:eastAsia="Arial" w:cs="Arial"/>
                <w:sz w:val="28"/>
                <w:szCs w:val="28"/>
              </w:rPr>
              <w:t>Action Item</w:t>
            </w:r>
          </w:p>
        </w:tc>
        <w:tc>
          <w:tcPr>
            <w:tcW w:w="1455" w:type="dxa"/>
          </w:tcPr>
          <w:p w:rsidR="59B1F593" w:rsidP="70ADB28A" w:rsidRDefault="59B1F593" w14:paraId="1B9753AB" w14:textId="719969A8">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sz w:val="28"/>
                <w:szCs w:val="28"/>
              </w:rPr>
            </w:pPr>
            <w:r w:rsidRPr="70ADB28A">
              <w:rPr>
                <w:rFonts w:ascii="Arial" w:hAnsi="Arial" w:eastAsia="Arial" w:cs="Arial"/>
                <w:sz w:val="28"/>
                <w:szCs w:val="28"/>
              </w:rPr>
              <w:t>Timeline Status</w:t>
            </w:r>
          </w:p>
        </w:tc>
      </w:tr>
      <w:tr w:rsidR="70ADB28A" w:rsidTr="0E6B78B4" w14:paraId="62B342F7"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55E1B09B" w14:textId="409480A9">
            <w:pPr>
              <w:rPr>
                <w:rFonts w:ascii="Arial" w:hAnsi="Arial" w:eastAsia="Arial" w:cs="Arial"/>
                <w:sz w:val="28"/>
                <w:szCs w:val="28"/>
              </w:rPr>
            </w:pPr>
            <w:r w:rsidRPr="70ADB28A">
              <w:rPr>
                <w:rFonts w:ascii="Arial" w:hAnsi="Arial" w:eastAsia="Arial" w:cs="Arial"/>
                <w:sz w:val="28"/>
                <w:szCs w:val="28"/>
              </w:rPr>
              <w:t>Culture</w:t>
            </w:r>
          </w:p>
        </w:tc>
        <w:tc>
          <w:tcPr>
            <w:tcW w:w="4920" w:type="dxa"/>
          </w:tcPr>
          <w:p w:rsidR="59B1F593" w:rsidP="70ADB28A" w:rsidRDefault="59B1F593" w14:paraId="5783E334" w14:textId="7BB7C18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 xml:space="preserve">Start an ongoing schedule of consultations with </w:t>
            </w:r>
            <w:proofErr w:type="gramStart"/>
            <w:r w:rsidRPr="70ADB28A">
              <w:rPr>
                <w:rFonts w:ascii="Arial" w:hAnsi="Arial" w:eastAsia="Arial" w:cs="Arial"/>
                <w:color w:val="000000" w:themeColor="text1"/>
                <w:sz w:val="28"/>
                <w:szCs w:val="28"/>
              </w:rPr>
              <w:t>persons</w:t>
            </w:r>
            <w:proofErr w:type="gramEnd"/>
            <w:r w:rsidRPr="70ADB28A">
              <w:rPr>
                <w:rFonts w:ascii="Arial" w:hAnsi="Arial" w:eastAsia="Arial" w:cs="Arial"/>
                <w:color w:val="000000" w:themeColor="text1"/>
                <w:sz w:val="28"/>
                <w:szCs w:val="28"/>
              </w:rPr>
              <w:t xml:space="preserve"> with disabilities.</w:t>
            </w:r>
          </w:p>
        </w:tc>
        <w:tc>
          <w:tcPr>
            <w:tcW w:w="1455" w:type="dxa"/>
          </w:tcPr>
          <w:p w:rsidR="59B1F593" w:rsidP="70ADB28A" w:rsidRDefault="59B1F593" w14:paraId="0D1F711F" w14:textId="5D890FF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0F2423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51F0DFF" w14:textId="4DF70D1F">
            <w:pPr>
              <w:rPr>
                <w:rFonts w:ascii="Arial" w:hAnsi="Arial" w:eastAsia="Arial" w:cs="Arial"/>
                <w:sz w:val="28"/>
                <w:szCs w:val="28"/>
              </w:rPr>
            </w:pPr>
          </w:p>
        </w:tc>
        <w:tc>
          <w:tcPr>
            <w:tcW w:w="4920" w:type="dxa"/>
          </w:tcPr>
          <w:p w:rsidR="59B1F593" w:rsidP="70ADB28A" w:rsidRDefault="59B1F593" w14:paraId="14686279" w14:textId="493D6DD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Develop Accessibility policy</w:t>
            </w:r>
          </w:p>
        </w:tc>
        <w:tc>
          <w:tcPr>
            <w:tcW w:w="1455" w:type="dxa"/>
          </w:tcPr>
          <w:p w:rsidR="59B1F593" w:rsidP="70ADB28A" w:rsidRDefault="59B1F593" w14:paraId="4B83C1D4" w14:textId="2F4908D3">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36648408"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7BA0A4A5" w14:textId="4DF70D1F">
            <w:pPr>
              <w:rPr>
                <w:rFonts w:ascii="Arial" w:hAnsi="Arial" w:eastAsia="Arial" w:cs="Arial"/>
                <w:sz w:val="28"/>
                <w:szCs w:val="28"/>
              </w:rPr>
            </w:pPr>
          </w:p>
        </w:tc>
        <w:tc>
          <w:tcPr>
            <w:tcW w:w="4920" w:type="dxa"/>
          </w:tcPr>
          <w:p w:rsidR="59B1F593" w:rsidP="70ADB28A" w:rsidRDefault="59B1F593" w14:paraId="51BB70C3" w14:textId="1EEC797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Increase accessibility awareness campaigns</w:t>
            </w:r>
          </w:p>
        </w:tc>
        <w:tc>
          <w:tcPr>
            <w:tcW w:w="1455" w:type="dxa"/>
          </w:tcPr>
          <w:p w:rsidR="59B1F593" w:rsidP="70ADB28A" w:rsidRDefault="59B1F593" w14:paraId="467D17D9" w14:textId="5EE92E2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5803C47D"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395F6F5D" w14:textId="4DF70D1F">
            <w:pPr>
              <w:rPr>
                <w:rFonts w:ascii="Arial" w:hAnsi="Arial" w:eastAsia="Arial" w:cs="Arial"/>
                <w:sz w:val="28"/>
                <w:szCs w:val="28"/>
              </w:rPr>
            </w:pPr>
          </w:p>
        </w:tc>
        <w:tc>
          <w:tcPr>
            <w:tcW w:w="4920" w:type="dxa"/>
          </w:tcPr>
          <w:p w:rsidR="59B1F593" w:rsidP="70ADB28A" w:rsidRDefault="59B1F593" w14:paraId="5F4F3941" w14:textId="619107A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Improve processes for tracking accessibility</w:t>
            </w:r>
          </w:p>
        </w:tc>
        <w:tc>
          <w:tcPr>
            <w:tcW w:w="1455" w:type="dxa"/>
          </w:tcPr>
          <w:p w:rsidR="59B1F593" w:rsidP="70ADB28A" w:rsidRDefault="59B1F593" w14:paraId="45345F46" w14:textId="1AF1F9B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66BED711"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3963CE46" w14:textId="4DF70D1F">
            <w:pPr>
              <w:rPr>
                <w:rFonts w:ascii="Arial" w:hAnsi="Arial" w:eastAsia="Arial" w:cs="Arial"/>
                <w:sz w:val="28"/>
                <w:szCs w:val="28"/>
              </w:rPr>
            </w:pPr>
          </w:p>
        </w:tc>
        <w:tc>
          <w:tcPr>
            <w:tcW w:w="4920" w:type="dxa"/>
          </w:tcPr>
          <w:p w:rsidR="59B1F593" w:rsidP="70ADB28A" w:rsidRDefault="59B1F593" w14:paraId="200920B9" w14:textId="467D6C7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Review code book language for accessibility considerations</w:t>
            </w:r>
          </w:p>
        </w:tc>
        <w:tc>
          <w:tcPr>
            <w:tcW w:w="1455" w:type="dxa"/>
          </w:tcPr>
          <w:p w:rsidR="59B1F593" w:rsidP="70ADB28A" w:rsidRDefault="59B1F593" w14:paraId="34713C5A" w14:textId="55E39ED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0D208D68"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09E4F43C" w14:textId="1047746F">
            <w:pPr>
              <w:rPr>
                <w:rFonts w:ascii="Arial" w:hAnsi="Arial" w:eastAsia="Arial" w:cs="Arial"/>
                <w:sz w:val="28"/>
                <w:szCs w:val="28"/>
              </w:rPr>
            </w:pPr>
            <w:r w:rsidRPr="70ADB28A">
              <w:rPr>
                <w:rFonts w:ascii="Arial" w:hAnsi="Arial" w:eastAsia="Arial" w:cs="Arial"/>
                <w:sz w:val="28"/>
                <w:szCs w:val="28"/>
              </w:rPr>
              <w:t xml:space="preserve">Employment </w:t>
            </w:r>
          </w:p>
        </w:tc>
        <w:tc>
          <w:tcPr>
            <w:tcW w:w="4920" w:type="dxa"/>
          </w:tcPr>
          <w:p w:rsidR="59B1F593" w:rsidP="70ADB28A" w:rsidRDefault="59B1F593" w14:paraId="61DC3EB8" w14:textId="4D3A702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Provide additional training, support, and resources on accessibility</w:t>
            </w:r>
          </w:p>
        </w:tc>
        <w:tc>
          <w:tcPr>
            <w:tcW w:w="1455" w:type="dxa"/>
          </w:tcPr>
          <w:p w:rsidR="59B1F593" w:rsidP="70ADB28A" w:rsidRDefault="59B1F593" w14:paraId="48FE1241" w14:textId="43056F5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3496533A"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86D2A7B" w14:textId="29E1CA6A">
            <w:pPr>
              <w:rPr>
                <w:rFonts w:ascii="Arial" w:hAnsi="Arial" w:eastAsia="Arial" w:cs="Arial"/>
                <w:sz w:val="28"/>
                <w:szCs w:val="28"/>
              </w:rPr>
            </w:pPr>
          </w:p>
        </w:tc>
        <w:tc>
          <w:tcPr>
            <w:tcW w:w="4920" w:type="dxa"/>
          </w:tcPr>
          <w:p w:rsidR="59B1F593" w:rsidP="70ADB28A" w:rsidRDefault="59B1F593" w14:paraId="018C6E0C" w14:textId="1A45B0A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Provide continued awareness and training regarding accommodation to managers</w:t>
            </w:r>
          </w:p>
        </w:tc>
        <w:tc>
          <w:tcPr>
            <w:tcW w:w="1455" w:type="dxa"/>
          </w:tcPr>
          <w:p w:rsidR="59B1F593" w:rsidP="70ADB28A" w:rsidRDefault="59B1F593" w14:paraId="71D0AFBA" w14:textId="526E9C0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703CA98A"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0C2E206C" w14:textId="38D6488A">
            <w:pPr>
              <w:rPr>
                <w:rFonts w:ascii="Arial" w:hAnsi="Arial" w:eastAsia="Arial" w:cs="Arial"/>
                <w:sz w:val="28"/>
                <w:szCs w:val="28"/>
              </w:rPr>
            </w:pPr>
          </w:p>
        </w:tc>
        <w:tc>
          <w:tcPr>
            <w:tcW w:w="4920" w:type="dxa"/>
          </w:tcPr>
          <w:p w:rsidR="59B1F593" w:rsidP="70ADB28A" w:rsidRDefault="59B1F593" w14:paraId="5BFAE5EC" w14:textId="241FB9F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 xml:space="preserve">Add a statement to the hiring website pages regarding accommodations </w:t>
            </w:r>
            <w:r w:rsidRPr="70ADB28A">
              <w:rPr>
                <w:rFonts w:ascii="Arial" w:hAnsi="Arial" w:eastAsia="Arial" w:cs="Arial"/>
                <w:color w:val="000000" w:themeColor="text1"/>
                <w:sz w:val="28"/>
                <w:szCs w:val="28"/>
              </w:rPr>
              <w:lastRenderedPageBreak/>
              <w:t>available during and after the interview process</w:t>
            </w:r>
          </w:p>
        </w:tc>
        <w:tc>
          <w:tcPr>
            <w:tcW w:w="1455" w:type="dxa"/>
          </w:tcPr>
          <w:p w:rsidR="59B1F593" w:rsidP="70ADB28A" w:rsidRDefault="59B1F593" w14:paraId="0804038D" w14:textId="1991724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lastRenderedPageBreak/>
              <w:t>2025</w:t>
            </w:r>
          </w:p>
        </w:tc>
      </w:tr>
      <w:tr w:rsidR="70ADB28A" w:rsidTr="0E6B78B4" w14:paraId="1FFB3661"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62157035" w14:textId="3AA8578F">
            <w:pPr>
              <w:rPr>
                <w:rFonts w:ascii="Arial" w:hAnsi="Arial" w:eastAsia="Arial" w:cs="Arial"/>
                <w:sz w:val="28"/>
                <w:szCs w:val="28"/>
              </w:rPr>
            </w:pPr>
          </w:p>
        </w:tc>
        <w:tc>
          <w:tcPr>
            <w:tcW w:w="4920" w:type="dxa"/>
          </w:tcPr>
          <w:p w:rsidR="59B1F593" w:rsidP="70ADB28A" w:rsidRDefault="59B1F593" w14:paraId="77EBC05A" w14:textId="374D85B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Implement a dedicated recruitment program for persons with disabilities</w:t>
            </w:r>
          </w:p>
        </w:tc>
        <w:tc>
          <w:tcPr>
            <w:tcW w:w="1455" w:type="dxa"/>
          </w:tcPr>
          <w:p w:rsidR="59B1F593" w:rsidP="70ADB28A" w:rsidRDefault="59B1F593" w14:paraId="3129E3FC" w14:textId="4D3149A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0867BEDE"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69DB4231" w14:textId="7920F931">
            <w:pPr>
              <w:rPr>
                <w:rFonts w:ascii="Arial" w:hAnsi="Arial" w:eastAsia="Arial" w:cs="Arial"/>
                <w:sz w:val="28"/>
                <w:szCs w:val="28"/>
              </w:rPr>
            </w:pPr>
          </w:p>
        </w:tc>
        <w:tc>
          <w:tcPr>
            <w:tcW w:w="4920" w:type="dxa"/>
          </w:tcPr>
          <w:p w:rsidR="59B1F593" w:rsidP="70ADB28A" w:rsidRDefault="59B1F593" w14:paraId="0A652388" w14:textId="44E1B9F3">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 xml:space="preserve">Implement a feedback process for </w:t>
            </w:r>
            <w:proofErr w:type="gramStart"/>
            <w:r w:rsidRPr="70ADB28A">
              <w:rPr>
                <w:rFonts w:ascii="Arial" w:hAnsi="Arial" w:eastAsia="Arial" w:cs="Arial"/>
                <w:color w:val="000000" w:themeColor="text1"/>
                <w:sz w:val="28"/>
                <w:szCs w:val="28"/>
              </w:rPr>
              <w:t>persons</w:t>
            </w:r>
            <w:proofErr w:type="gramEnd"/>
            <w:r w:rsidRPr="70ADB28A">
              <w:rPr>
                <w:rFonts w:ascii="Arial" w:hAnsi="Arial" w:eastAsia="Arial" w:cs="Arial"/>
                <w:color w:val="000000" w:themeColor="text1"/>
                <w:sz w:val="28"/>
                <w:szCs w:val="28"/>
              </w:rPr>
              <w:t xml:space="preserve"> with disabilities</w:t>
            </w:r>
          </w:p>
        </w:tc>
        <w:tc>
          <w:tcPr>
            <w:tcW w:w="1455" w:type="dxa"/>
          </w:tcPr>
          <w:p w:rsidR="59B1F593" w:rsidP="70ADB28A" w:rsidRDefault="59B1F593" w14:paraId="32366E3A" w14:textId="31F9D0E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EB3A549"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4C720D2D" w14:textId="01049D28">
            <w:pPr>
              <w:rPr>
                <w:rFonts w:ascii="Arial" w:hAnsi="Arial" w:eastAsia="Arial" w:cs="Arial"/>
                <w:sz w:val="28"/>
                <w:szCs w:val="28"/>
              </w:rPr>
            </w:pPr>
          </w:p>
        </w:tc>
        <w:tc>
          <w:tcPr>
            <w:tcW w:w="4920" w:type="dxa"/>
          </w:tcPr>
          <w:p w:rsidR="59B1F593" w:rsidP="70ADB28A" w:rsidRDefault="59B1F593" w14:paraId="4C47D21E" w14:textId="686C703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Implement individualized emergency response plans</w:t>
            </w:r>
          </w:p>
        </w:tc>
        <w:tc>
          <w:tcPr>
            <w:tcW w:w="1455" w:type="dxa"/>
          </w:tcPr>
          <w:p w:rsidR="59B1F593" w:rsidP="70ADB28A" w:rsidRDefault="59B1F593" w14:paraId="1FF381FC" w14:textId="4905603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34BC24A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6D34692C" w14:textId="334ED5D6">
            <w:pPr>
              <w:rPr>
                <w:rFonts w:ascii="Arial" w:hAnsi="Arial" w:eastAsia="Arial" w:cs="Arial"/>
                <w:sz w:val="28"/>
                <w:szCs w:val="28"/>
              </w:rPr>
            </w:pPr>
          </w:p>
        </w:tc>
        <w:tc>
          <w:tcPr>
            <w:tcW w:w="4920" w:type="dxa"/>
          </w:tcPr>
          <w:p w:rsidR="59B1F593" w:rsidP="70ADB28A" w:rsidRDefault="59B1F593" w14:paraId="3A6C4A8F" w14:textId="2D1045B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Increase information related to accessibility for employees to access</w:t>
            </w:r>
          </w:p>
        </w:tc>
        <w:tc>
          <w:tcPr>
            <w:tcW w:w="1455" w:type="dxa"/>
          </w:tcPr>
          <w:p w:rsidR="59B1F593" w:rsidP="70ADB28A" w:rsidRDefault="59B1F593" w14:paraId="0DDE62A1" w14:textId="3D24267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537C9DB3"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627A3F00" w14:textId="3339B890">
            <w:pPr>
              <w:rPr>
                <w:rFonts w:ascii="Arial" w:hAnsi="Arial" w:eastAsia="Arial" w:cs="Arial"/>
                <w:sz w:val="28"/>
                <w:szCs w:val="28"/>
              </w:rPr>
            </w:pPr>
            <w:r w:rsidRPr="70ADB28A">
              <w:rPr>
                <w:rFonts w:ascii="Arial" w:hAnsi="Arial" w:eastAsia="Arial" w:cs="Arial"/>
                <w:sz w:val="28"/>
                <w:szCs w:val="28"/>
              </w:rPr>
              <w:t xml:space="preserve">Built Environment </w:t>
            </w:r>
          </w:p>
        </w:tc>
        <w:tc>
          <w:tcPr>
            <w:tcW w:w="4920" w:type="dxa"/>
          </w:tcPr>
          <w:p w:rsidR="59B1F593" w:rsidP="70ADB28A" w:rsidRDefault="59B1F593" w14:paraId="49DE0C5E" w14:textId="73BD6F9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lang w:val="en-CA"/>
              </w:rPr>
              <w:t>Address known barriers in smaller Advice centres even with temporary adjustments until permanent fixes can be found</w:t>
            </w:r>
          </w:p>
        </w:tc>
        <w:tc>
          <w:tcPr>
            <w:tcW w:w="1455" w:type="dxa"/>
          </w:tcPr>
          <w:p w:rsidR="59B1F593" w:rsidP="70ADB28A" w:rsidRDefault="59B1F593" w14:paraId="6ABF5E9C" w14:textId="67F419B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3890F1A6"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1C02006B" w14:textId="4DF70D1F">
            <w:pPr>
              <w:rPr>
                <w:rFonts w:ascii="Arial" w:hAnsi="Arial" w:eastAsia="Arial" w:cs="Arial"/>
                <w:sz w:val="28"/>
                <w:szCs w:val="28"/>
              </w:rPr>
            </w:pPr>
          </w:p>
        </w:tc>
        <w:tc>
          <w:tcPr>
            <w:tcW w:w="4920" w:type="dxa"/>
          </w:tcPr>
          <w:p w:rsidR="59B1F593" w:rsidP="70ADB28A" w:rsidRDefault="59B1F593" w14:paraId="4A39983D" w14:textId="289663F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lang w:val="en-CA"/>
              </w:rPr>
              <w:t>Develop a schedule to review all built environments, this is important when the seasons change</w:t>
            </w:r>
          </w:p>
        </w:tc>
        <w:tc>
          <w:tcPr>
            <w:tcW w:w="1455" w:type="dxa"/>
          </w:tcPr>
          <w:p w:rsidR="59B1F593" w:rsidP="70ADB28A" w:rsidRDefault="59B1F593" w14:paraId="55A1EE07" w14:textId="7A26110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5C2A6DBE"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583C09F3" w14:textId="554D1E46">
            <w:pPr>
              <w:rPr>
                <w:rFonts w:ascii="Arial" w:hAnsi="Arial" w:eastAsia="Arial" w:cs="Arial"/>
                <w:sz w:val="28"/>
                <w:szCs w:val="28"/>
              </w:rPr>
            </w:pPr>
            <w:r w:rsidRPr="70ADB28A">
              <w:rPr>
                <w:rFonts w:ascii="Arial" w:hAnsi="Arial" w:eastAsia="Arial" w:cs="Arial"/>
                <w:sz w:val="28"/>
                <w:szCs w:val="28"/>
              </w:rPr>
              <w:t>Information and Communication Technologies</w:t>
            </w:r>
          </w:p>
        </w:tc>
        <w:tc>
          <w:tcPr>
            <w:tcW w:w="4920" w:type="dxa"/>
          </w:tcPr>
          <w:p w:rsidR="59B1F593" w:rsidP="70ADB28A" w:rsidRDefault="59B1F593" w14:paraId="11750827" w14:textId="4B0F6B8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rPr>
              <w:t xml:space="preserve">Consider hiring subject matter </w:t>
            </w:r>
            <w:proofErr w:type="gramStart"/>
            <w:r w:rsidRPr="70ADB28A">
              <w:rPr>
                <w:rFonts w:ascii="Arial" w:hAnsi="Arial" w:eastAsia="Arial" w:cs="Arial"/>
                <w:color w:val="000000" w:themeColor="text1"/>
                <w:sz w:val="28"/>
                <w:szCs w:val="28"/>
              </w:rPr>
              <w:t>expert</w:t>
            </w:r>
            <w:proofErr w:type="gramEnd"/>
            <w:r w:rsidRPr="70ADB28A">
              <w:rPr>
                <w:rFonts w:ascii="Arial" w:hAnsi="Arial" w:eastAsia="Arial" w:cs="Arial"/>
                <w:color w:val="000000" w:themeColor="text1"/>
                <w:sz w:val="28"/>
                <w:szCs w:val="28"/>
              </w:rPr>
              <w:t xml:space="preserve"> for ongoing assessment of the website and Banking App</w:t>
            </w:r>
          </w:p>
        </w:tc>
        <w:tc>
          <w:tcPr>
            <w:tcW w:w="1455" w:type="dxa"/>
          </w:tcPr>
          <w:p w:rsidR="59B1F593" w:rsidP="70ADB28A" w:rsidRDefault="59B1F593" w14:paraId="4D8846F1" w14:textId="0F2DC65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357B0B5D"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C573161" w14:textId="252E3078">
            <w:pPr>
              <w:rPr>
                <w:rFonts w:ascii="Arial" w:hAnsi="Arial" w:eastAsia="Arial" w:cs="Arial"/>
                <w:sz w:val="28"/>
                <w:szCs w:val="28"/>
              </w:rPr>
            </w:pPr>
          </w:p>
        </w:tc>
        <w:tc>
          <w:tcPr>
            <w:tcW w:w="4920" w:type="dxa"/>
          </w:tcPr>
          <w:p w:rsidR="59B1F593" w:rsidP="70ADB28A" w:rsidRDefault="59B1F593" w14:paraId="36EAD45E" w14:textId="394B9E6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process to request specialized equipment and programs</w:t>
            </w:r>
          </w:p>
        </w:tc>
        <w:tc>
          <w:tcPr>
            <w:tcW w:w="1455" w:type="dxa"/>
          </w:tcPr>
          <w:p w:rsidR="59B1F593" w:rsidP="70ADB28A" w:rsidRDefault="59B1F593" w14:paraId="307B670E" w14:textId="5BDFB04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03D28A2"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1E0B5F42" w14:textId="0CD07A86">
            <w:pPr>
              <w:rPr>
                <w:rFonts w:ascii="Arial" w:hAnsi="Arial" w:eastAsia="Arial" w:cs="Arial"/>
                <w:sz w:val="28"/>
                <w:szCs w:val="28"/>
              </w:rPr>
            </w:pPr>
          </w:p>
        </w:tc>
        <w:tc>
          <w:tcPr>
            <w:tcW w:w="4920" w:type="dxa"/>
          </w:tcPr>
          <w:p w:rsidR="59B1F593" w:rsidP="70ADB28A" w:rsidRDefault="59B1F593" w14:paraId="5887B6CD" w14:textId="017AE71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policy/procedure outlining IFCUs commitment to removing barriers</w:t>
            </w:r>
          </w:p>
        </w:tc>
        <w:tc>
          <w:tcPr>
            <w:tcW w:w="1455" w:type="dxa"/>
          </w:tcPr>
          <w:p w:rsidR="59B1F593" w:rsidP="70ADB28A" w:rsidRDefault="59B1F593" w14:paraId="78E5F670" w14:textId="2A1D292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4DAF180D"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5B30FC54" w14:textId="6F655F94">
            <w:pPr>
              <w:rPr>
                <w:rFonts w:ascii="Arial" w:hAnsi="Arial" w:eastAsia="Arial" w:cs="Arial"/>
                <w:sz w:val="28"/>
                <w:szCs w:val="28"/>
              </w:rPr>
            </w:pPr>
            <w:r w:rsidRPr="70ADB28A">
              <w:rPr>
                <w:rFonts w:ascii="Arial" w:hAnsi="Arial" w:eastAsia="Arial" w:cs="Arial"/>
                <w:sz w:val="28"/>
                <w:szCs w:val="28"/>
              </w:rPr>
              <w:t>Communication (Other than ICT)</w:t>
            </w:r>
          </w:p>
        </w:tc>
        <w:tc>
          <w:tcPr>
            <w:tcW w:w="4920" w:type="dxa"/>
          </w:tcPr>
          <w:p w:rsidR="59B1F593" w:rsidP="70ADB28A" w:rsidRDefault="59B1F593" w14:paraId="1479C2C1" w14:textId="77890F6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process for internal communications to be accessible</w:t>
            </w:r>
          </w:p>
        </w:tc>
        <w:tc>
          <w:tcPr>
            <w:tcW w:w="1455" w:type="dxa"/>
          </w:tcPr>
          <w:p w:rsidR="59B1F593" w:rsidP="70ADB28A" w:rsidRDefault="59B1F593" w14:paraId="33B0B5B8" w14:textId="3840D73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131AD994"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72E79C6C" w14:textId="095974D2">
            <w:pPr>
              <w:rPr>
                <w:rFonts w:ascii="Arial" w:hAnsi="Arial" w:eastAsia="Arial" w:cs="Arial"/>
                <w:sz w:val="28"/>
                <w:szCs w:val="28"/>
              </w:rPr>
            </w:pPr>
          </w:p>
        </w:tc>
        <w:tc>
          <w:tcPr>
            <w:tcW w:w="4920" w:type="dxa"/>
          </w:tcPr>
          <w:p w:rsidR="59B1F593" w:rsidP="70ADB28A" w:rsidRDefault="59B1F593" w14:paraId="379AF249" w14:textId="0192E72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process to obtain communications in different formats</w:t>
            </w:r>
          </w:p>
        </w:tc>
        <w:tc>
          <w:tcPr>
            <w:tcW w:w="1455" w:type="dxa"/>
          </w:tcPr>
          <w:p w:rsidR="59B1F593" w:rsidP="70ADB28A" w:rsidRDefault="59B1F593" w14:paraId="5928FEA6" w14:textId="3D29006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A466B42"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FD6FDDB" w14:textId="5E2C6857">
            <w:pPr>
              <w:rPr>
                <w:rFonts w:ascii="Arial" w:hAnsi="Arial" w:eastAsia="Arial" w:cs="Arial"/>
                <w:sz w:val="28"/>
                <w:szCs w:val="28"/>
              </w:rPr>
            </w:pPr>
          </w:p>
        </w:tc>
        <w:tc>
          <w:tcPr>
            <w:tcW w:w="4920" w:type="dxa"/>
          </w:tcPr>
          <w:p w:rsidR="59B1F593" w:rsidP="70ADB28A" w:rsidRDefault="59B1F593" w14:paraId="611F6183" w14:textId="3C2003F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Consider using images on the website and materials of persons with disabilities to show inclusiveness</w:t>
            </w:r>
          </w:p>
        </w:tc>
        <w:tc>
          <w:tcPr>
            <w:tcW w:w="1455" w:type="dxa"/>
          </w:tcPr>
          <w:p w:rsidR="59B1F593" w:rsidP="70ADB28A" w:rsidRDefault="59B1F593" w14:paraId="02EFFF29" w14:textId="0BFD2F85">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0AE2D8F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17DD6A87" w14:textId="41236BB8">
            <w:pPr>
              <w:rPr>
                <w:rFonts w:ascii="Arial" w:hAnsi="Arial" w:eastAsia="Arial" w:cs="Arial"/>
                <w:sz w:val="28"/>
                <w:szCs w:val="28"/>
              </w:rPr>
            </w:pPr>
          </w:p>
        </w:tc>
        <w:tc>
          <w:tcPr>
            <w:tcW w:w="4920" w:type="dxa"/>
          </w:tcPr>
          <w:p w:rsidR="59B1F593" w:rsidP="70ADB28A" w:rsidRDefault="59B1F593" w14:paraId="54DC4F0D" w14:textId="7867905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Training material needs to be accessible in all formats</w:t>
            </w:r>
          </w:p>
        </w:tc>
        <w:tc>
          <w:tcPr>
            <w:tcW w:w="1455" w:type="dxa"/>
          </w:tcPr>
          <w:p w:rsidR="59B1F593" w:rsidP="70ADB28A" w:rsidRDefault="59B1F593" w14:paraId="5605DE4C" w14:textId="0CD71EE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2018+</w:t>
            </w:r>
          </w:p>
        </w:tc>
      </w:tr>
      <w:tr w:rsidR="70ADB28A" w:rsidTr="0E6B78B4" w14:paraId="7073BDBF"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08FA89E1" w14:textId="17C22506">
            <w:pPr>
              <w:rPr>
                <w:rFonts w:ascii="Arial" w:hAnsi="Arial" w:eastAsia="Arial" w:cs="Arial"/>
                <w:sz w:val="28"/>
                <w:szCs w:val="28"/>
              </w:rPr>
            </w:pPr>
            <w:proofErr w:type="gramStart"/>
            <w:r w:rsidRPr="70ADB28A">
              <w:rPr>
                <w:rFonts w:ascii="Arial" w:hAnsi="Arial" w:eastAsia="Arial" w:cs="Arial"/>
                <w:sz w:val="28"/>
                <w:szCs w:val="28"/>
              </w:rPr>
              <w:t>The Procurement</w:t>
            </w:r>
            <w:proofErr w:type="gramEnd"/>
            <w:r w:rsidRPr="70ADB28A">
              <w:rPr>
                <w:rFonts w:ascii="Arial" w:hAnsi="Arial" w:eastAsia="Arial" w:cs="Arial"/>
                <w:sz w:val="28"/>
                <w:szCs w:val="28"/>
              </w:rPr>
              <w:t xml:space="preserve"> of Goods, Services, and Facilities</w:t>
            </w:r>
          </w:p>
        </w:tc>
        <w:tc>
          <w:tcPr>
            <w:tcW w:w="4920" w:type="dxa"/>
          </w:tcPr>
          <w:p w:rsidR="59B1F593" w:rsidP="70ADB28A" w:rsidRDefault="59B1F593" w14:paraId="0AE8C24D" w14:textId="2EE1A32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rPr>
              <w:t>Training required for those in procurement on how to purchase with accessibility in mind</w:t>
            </w:r>
          </w:p>
        </w:tc>
        <w:tc>
          <w:tcPr>
            <w:tcW w:w="1455" w:type="dxa"/>
          </w:tcPr>
          <w:p w:rsidR="59B1F593" w:rsidP="70ADB28A" w:rsidRDefault="59B1F593" w14:paraId="21748420" w14:textId="393B66D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12787549"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061ACBEF" w14:textId="1D2DB513">
            <w:pPr>
              <w:rPr>
                <w:rFonts w:ascii="Arial" w:hAnsi="Arial" w:eastAsia="Arial" w:cs="Arial"/>
                <w:sz w:val="28"/>
                <w:szCs w:val="28"/>
              </w:rPr>
            </w:pPr>
          </w:p>
        </w:tc>
        <w:tc>
          <w:tcPr>
            <w:tcW w:w="4920" w:type="dxa"/>
          </w:tcPr>
          <w:p w:rsidR="59B1F593" w:rsidP="70ADB28A" w:rsidRDefault="59B1F593" w14:paraId="0FF7DCD2" w14:textId="65E1F8B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Introduce best practice and use an accessibility lens in all areas</w:t>
            </w:r>
          </w:p>
        </w:tc>
        <w:tc>
          <w:tcPr>
            <w:tcW w:w="1455" w:type="dxa"/>
          </w:tcPr>
          <w:p w:rsidR="59B1F593" w:rsidP="70ADB28A" w:rsidRDefault="59B1F593" w14:paraId="3A90CC07" w14:textId="1BB22F7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5403F19A"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4B4A6759" w14:textId="3F3686ED">
            <w:pPr>
              <w:rPr>
                <w:rFonts w:ascii="Arial" w:hAnsi="Arial" w:eastAsia="Arial" w:cs="Arial"/>
                <w:sz w:val="28"/>
                <w:szCs w:val="28"/>
              </w:rPr>
            </w:pPr>
            <w:r w:rsidRPr="70ADB28A">
              <w:rPr>
                <w:rFonts w:ascii="Arial" w:hAnsi="Arial" w:eastAsia="Arial" w:cs="Arial"/>
                <w:sz w:val="28"/>
                <w:szCs w:val="28"/>
              </w:rPr>
              <w:t xml:space="preserve">The Design and Delivery of Programs and Services  </w:t>
            </w:r>
          </w:p>
        </w:tc>
        <w:tc>
          <w:tcPr>
            <w:tcW w:w="4920" w:type="dxa"/>
          </w:tcPr>
          <w:p w:rsidR="59B1F593" w:rsidP="70ADB28A" w:rsidRDefault="59B1F593" w14:paraId="4B09CCDE" w14:textId="63E421D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rPr>
              <w:t xml:space="preserve">Provide training for staff on how to provide </w:t>
            </w:r>
            <w:proofErr w:type="gramStart"/>
            <w:r w:rsidRPr="70ADB28A">
              <w:rPr>
                <w:rFonts w:ascii="Arial" w:hAnsi="Arial" w:eastAsia="Arial" w:cs="Arial"/>
                <w:color w:val="000000" w:themeColor="text1"/>
                <w:sz w:val="28"/>
                <w:szCs w:val="28"/>
              </w:rPr>
              <w:t>service</w:t>
            </w:r>
            <w:proofErr w:type="gramEnd"/>
            <w:r w:rsidRPr="70ADB28A">
              <w:rPr>
                <w:rFonts w:ascii="Arial" w:hAnsi="Arial" w:eastAsia="Arial" w:cs="Arial"/>
                <w:color w:val="000000" w:themeColor="text1"/>
                <w:sz w:val="28"/>
                <w:szCs w:val="28"/>
              </w:rPr>
              <w:t xml:space="preserve"> to members with different disabilities</w:t>
            </w:r>
          </w:p>
        </w:tc>
        <w:tc>
          <w:tcPr>
            <w:tcW w:w="1455" w:type="dxa"/>
          </w:tcPr>
          <w:p w:rsidR="59B1F593" w:rsidP="70ADB28A" w:rsidRDefault="59B1F593" w14:paraId="2186F6E4" w14:textId="4305E10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2026/27</w:t>
            </w:r>
          </w:p>
        </w:tc>
      </w:tr>
      <w:tr w:rsidR="70ADB28A" w:rsidTr="0E6B78B4" w14:paraId="10E6B26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371339D1" w14:textId="12EAEA6B">
            <w:pPr>
              <w:rPr>
                <w:rFonts w:ascii="Arial" w:hAnsi="Arial" w:eastAsia="Arial" w:cs="Arial"/>
                <w:sz w:val="28"/>
                <w:szCs w:val="28"/>
              </w:rPr>
            </w:pPr>
          </w:p>
        </w:tc>
        <w:tc>
          <w:tcPr>
            <w:tcW w:w="4920" w:type="dxa"/>
          </w:tcPr>
          <w:p w:rsidR="59B1F593" w:rsidP="70ADB28A" w:rsidRDefault="59B1F593" w14:paraId="3770CC70" w14:textId="44D43521">
            <w:pP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8"/>
                <w:szCs w:val="28"/>
              </w:rPr>
            </w:pPr>
            <w:r w:rsidRPr="70ADB28A">
              <w:rPr>
                <w:rFonts w:ascii="Arial" w:hAnsi="Arial" w:eastAsia="Arial" w:cs="Arial"/>
                <w:color w:val="000000" w:themeColor="text1"/>
                <w:sz w:val="28"/>
                <w:szCs w:val="28"/>
              </w:rPr>
              <w:t xml:space="preserve">Develop a repository of information on accessibility  </w:t>
            </w:r>
          </w:p>
        </w:tc>
        <w:tc>
          <w:tcPr>
            <w:tcW w:w="1455" w:type="dxa"/>
          </w:tcPr>
          <w:p w:rsidR="59B1F593" w:rsidP="70ADB28A" w:rsidRDefault="59B1F593" w14:paraId="0EF77FEE" w14:textId="206040E5">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2026/27</w:t>
            </w:r>
          </w:p>
        </w:tc>
      </w:tr>
    </w:tbl>
    <w:p w:rsidR="00CE0E7D" w:rsidP="593E95AF" w:rsidRDefault="00CE0E7D" w14:paraId="5728C477" w14:textId="39D9DFF5">
      <w:pPr>
        <w:rPr>
          <w:rFonts w:ascii="Arial" w:hAnsi="Arial" w:eastAsia="Arial" w:cs="Arial"/>
          <w:sz w:val="28"/>
          <w:szCs w:val="28"/>
        </w:rPr>
      </w:pPr>
    </w:p>
    <w:p w:rsidR="00CE0E7D" w:rsidP="593E95AF" w:rsidRDefault="00CE0E7D" w14:paraId="0EE32D34" w14:textId="489B231A">
      <w:pPr>
        <w:rPr>
          <w:rFonts w:ascii="Arial" w:hAnsi="Arial" w:eastAsia="Arial" w:cs="Arial"/>
          <w:b/>
          <w:bCs/>
          <w:sz w:val="28"/>
          <w:szCs w:val="28"/>
        </w:rPr>
      </w:pPr>
    </w:p>
    <w:p w:rsidR="00CE0E7D" w:rsidP="593E95AF" w:rsidRDefault="00CE0E7D" w14:paraId="1FDC2C99" w14:textId="4C8E116A">
      <w:pPr>
        <w:rPr>
          <w:rFonts w:ascii="Arial" w:hAnsi="Arial" w:eastAsia="Arial" w:cs="Arial"/>
          <w:b/>
          <w:bCs/>
          <w:sz w:val="28"/>
          <w:szCs w:val="28"/>
        </w:rPr>
      </w:pPr>
    </w:p>
    <w:p w:rsidR="00CE0E7D" w:rsidP="593E95AF" w:rsidRDefault="00CE0E7D" w14:paraId="0928EC6E" w14:textId="3D81DC7D">
      <w:pPr>
        <w:rPr>
          <w:rFonts w:ascii="Arial" w:hAnsi="Arial" w:eastAsia="Arial" w:cs="Arial"/>
          <w:sz w:val="28"/>
          <w:szCs w:val="28"/>
        </w:rPr>
      </w:pPr>
    </w:p>
    <w:p w:rsidR="00CE0E7D" w:rsidP="593E95AF" w:rsidRDefault="00CE0E7D" w14:paraId="60CA5CBA" w14:textId="475E5D6F">
      <w:pPr>
        <w:rPr>
          <w:rFonts w:ascii="Arial" w:hAnsi="Arial" w:eastAsia="Arial" w:cs="Arial"/>
          <w:b/>
          <w:bCs/>
          <w:sz w:val="28"/>
          <w:szCs w:val="28"/>
        </w:rPr>
      </w:pPr>
    </w:p>
    <w:p w:rsidR="00CE0E7D" w:rsidP="593E95AF" w:rsidRDefault="00CE0E7D" w14:paraId="64A8ED40" w14:textId="5BF8F6C0">
      <w:pPr>
        <w:rPr>
          <w:rFonts w:ascii="Arial" w:hAnsi="Arial" w:eastAsia="Arial" w:cs="Arial"/>
          <w:sz w:val="28"/>
          <w:szCs w:val="28"/>
        </w:rPr>
      </w:pPr>
    </w:p>
    <w:p w:rsidR="00CE0E7D" w:rsidP="593E95AF" w:rsidRDefault="00CE0E7D" w14:paraId="6B74E1B3" w14:textId="583B5012">
      <w:pPr>
        <w:rPr>
          <w:rFonts w:ascii="Arial" w:hAnsi="Arial" w:eastAsia="Arial" w:cs="Arial"/>
          <w:b/>
          <w:bCs/>
          <w:sz w:val="28"/>
          <w:szCs w:val="28"/>
        </w:rPr>
      </w:pPr>
    </w:p>
    <w:p w:rsidR="00CE0E7D" w:rsidP="593E95AF" w:rsidRDefault="00CE0E7D" w14:paraId="76F757E0" w14:textId="19356A4E">
      <w:pPr>
        <w:rPr>
          <w:rFonts w:ascii="Arial" w:hAnsi="Arial" w:eastAsia="Arial" w:cs="Arial"/>
          <w:sz w:val="28"/>
          <w:szCs w:val="28"/>
        </w:rPr>
      </w:pPr>
    </w:p>
    <w:p w:rsidR="00CE0E7D" w:rsidP="593E95AF" w:rsidRDefault="00CE0E7D" w14:paraId="7980A947" w14:textId="4ECDD32A">
      <w:pPr>
        <w:rPr>
          <w:rFonts w:ascii="Arial" w:hAnsi="Arial" w:eastAsia="Arial" w:cs="Arial"/>
          <w:sz w:val="28"/>
          <w:szCs w:val="28"/>
        </w:rPr>
      </w:pPr>
    </w:p>
    <w:p w:rsidR="00CE0E7D" w:rsidP="593E95AF" w:rsidRDefault="00CE0E7D" w14:paraId="14518475" w14:textId="4A29DB38">
      <w:pPr>
        <w:rPr>
          <w:rFonts w:ascii="Arial" w:hAnsi="Arial" w:eastAsia="Arial" w:cs="Arial"/>
          <w:sz w:val="28"/>
          <w:szCs w:val="28"/>
        </w:rPr>
      </w:pPr>
    </w:p>
    <w:p w:rsidR="00CE0E7D" w:rsidP="593E95AF" w:rsidRDefault="00CE0E7D" w14:paraId="2C078E63" w14:textId="0A6C3FD1">
      <w:pPr>
        <w:rPr>
          <w:rFonts w:ascii="Arial" w:hAnsi="Arial" w:eastAsia="Arial" w:cs="Arial"/>
          <w:sz w:val="28"/>
          <w:szCs w:val="28"/>
        </w:rPr>
      </w:pPr>
    </w:p>
    <w:sectPr w:rsidR="00CE0E7D">
      <w:headerReference w:type="default" r:id="rId13"/>
      <w:foot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18C2" w:rsidRDefault="001618C2" w14:paraId="6758332B" w14:textId="77777777">
      <w:pPr>
        <w:spacing w:after="0" w:line="240" w:lineRule="auto"/>
      </w:pPr>
      <w:r>
        <w:separator/>
      </w:r>
    </w:p>
  </w:endnote>
  <w:endnote w:type="continuationSeparator" w:id="0">
    <w:p w:rsidR="001618C2" w:rsidRDefault="001618C2" w14:paraId="22B8AA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3E95AF" w:rsidTr="593E95AF" w14:paraId="09BAC7C3" w14:textId="77777777">
      <w:trPr>
        <w:trHeight w:val="300"/>
      </w:trPr>
      <w:tc>
        <w:tcPr>
          <w:tcW w:w="3120" w:type="dxa"/>
        </w:tcPr>
        <w:p w:rsidR="593E95AF" w:rsidP="593E95AF" w:rsidRDefault="593E95AF" w14:paraId="56441C93" w14:textId="58E2AE0E">
          <w:pPr>
            <w:pStyle w:val="Header"/>
            <w:ind w:left="-115"/>
          </w:pPr>
        </w:p>
      </w:tc>
      <w:tc>
        <w:tcPr>
          <w:tcW w:w="3120" w:type="dxa"/>
        </w:tcPr>
        <w:p w:rsidR="593E95AF" w:rsidP="593E95AF" w:rsidRDefault="593E95AF" w14:paraId="712CAF80" w14:textId="56D3C99C">
          <w:pPr>
            <w:pStyle w:val="Header"/>
            <w:jc w:val="center"/>
          </w:pPr>
        </w:p>
      </w:tc>
      <w:tc>
        <w:tcPr>
          <w:tcW w:w="3120" w:type="dxa"/>
        </w:tcPr>
        <w:p w:rsidR="593E95AF" w:rsidP="593E95AF" w:rsidRDefault="593E95AF" w14:paraId="0499F7C7" w14:textId="23785843">
          <w:pPr>
            <w:pStyle w:val="Header"/>
            <w:ind w:right="-115"/>
            <w:jc w:val="right"/>
          </w:pPr>
          <w:r>
            <w:fldChar w:fldCharType="begin"/>
          </w:r>
          <w:r>
            <w:instrText>PAGE</w:instrText>
          </w:r>
          <w:r>
            <w:fldChar w:fldCharType="separate"/>
          </w:r>
          <w:r w:rsidR="002D3C74">
            <w:rPr>
              <w:noProof/>
            </w:rPr>
            <w:t>1</w:t>
          </w:r>
          <w:r>
            <w:fldChar w:fldCharType="end"/>
          </w:r>
        </w:p>
      </w:tc>
    </w:tr>
  </w:tbl>
  <w:p w:rsidR="593E95AF" w:rsidP="593E95AF" w:rsidRDefault="593E95AF" w14:paraId="68FAE3C3" w14:textId="71EED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18C2" w:rsidRDefault="001618C2" w14:paraId="2DC91ACD" w14:textId="77777777">
      <w:pPr>
        <w:spacing w:after="0" w:line="240" w:lineRule="auto"/>
      </w:pPr>
      <w:r>
        <w:separator/>
      </w:r>
    </w:p>
  </w:footnote>
  <w:footnote w:type="continuationSeparator" w:id="0">
    <w:p w:rsidR="001618C2" w:rsidRDefault="001618C2" w14:paraId="41E9EB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3E95AF" w:rsidTr="593E95AF" w14:paraId="5DAF0798" w14:textId="77777777">
      <w:trPr>
        <w:trHeight w:val="300"/>
      </w:trPr>
      <w:tc>
        <w:tcPr>
          <w:tcW w:w="3120" w:type="dxa"/>
        </w:tcPr>
        <w:p w:rsidR="593E95AF" w:rsidP="70ADB28A" w:rsidRDefault="70ADB28A" w14:paraId="0B05F6ED" w14:textId="3D8A8432">
          <w:pPr>
            <w:ind w:left="-115"/>
          </w:pPr>
          <w:r>
            <w:rPr>
              <w:noProof/>
            </w:rPr>
            <w:drawing>
              <wp:inline distT="0" distB="0" distL="0" distR="0" wp14:anchorId="5794C6B8" wp14:editId="64AD5149">
                <wp:extent cx="1847850" cy="361950"/>
                <wp:effectExtent l="0" t="0" r="0" b="0"/>
                <wp:docPr id="1784501709" name="Picture 178450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361950"/>
                        </a:xfrm>
                        <a:prstGeom prst="rect">
                          <a:avLst/>
                        </a:prstGeom>
                      </pic:spPr>
                    </pic:pic>
                  </a:graphicData>
                </a:graphic>
              </wp:inline>
            </w:drawing>
          </w:r>
        </w:p>
      </w:tc>
      <w:tc>
        <w:tcPr>
          <w:tcW w:w="3120" w:type="dxa"/>
        </w:tcPr>
        <w:p w:rsidR="593E95AF" w:rsidP="593E95AF" w:rsidRDefault="593E95AF" w14:paraId="01ED4EA3" w14:textId="18090741">
          <w:pPr>
            <w:pStyle w:val="Header"/>
            <w:jc w:val="center"/>
          </w:pPr>
        </w:p>
      </w:tc>
      <w:tc>
        <w:tcPr>
          <w:tcW w:w="3120" w:type="dxa"/>
        </w:tcPr>
        <w:p w:rsidR="593E95AF" w:rsidP="593E95AF" w:rsidRDefault="593E95AF" w14:paraId="5541889C" w14:textId="03DC3FAC">
          <w:pPr>
            <w:pStyle w:val="Header"/>
            <w:ind w:right="-115"/>
            <w:jc w:val="right"/>
          </w:pPr>
        </w:p>
      </w:tc>
    </w:tr>
  </w:tbl>
  <w:p w:rsidR="593E95AF" w:rsidP="593E95AF" w:rsidRDefault="593E95AF" w14:paraId="0A01BE0D" w14:textId="7ECDF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BB8E"/>
    <w:multiLevelType w:val="hybridMultilevel"/>
    <w:tmpl w:val="CA86EA00"/>
    <w:lvl w:ilvl="0" w:tplc="C0DC6B9C">
      <w:start w:val="1"/>
      <w:numFmt w:val="bullet"/>
      <w:lvlText w:val=""/>
      <w:lvlJc w:val="left"/>
      <w:pPr>
        <w:ind w:left="720" w:hanging="360"/>
      </w:pPr>
      <w:rPr>
        <w:rFonts w:hint="default" w:ascii="Symbol" w:hAnsi="Symbol"/>
      </w:rPr>
    </w:lvl>
    <w:lvl w:ilvl="1" w:tplc="B8261F6A">
      <w:start w:val="1"/>
      <w:numFmt w:val="bullet"/>
      <w:lvlText w:val="o"/>
      <w:lvlJc w:val="left"/>
      <w:pPr>
        <w:ind w:left="1440" w:hanging="360"/>
      </w:pPr>
      <w:rPr>
        <w:rFonts w:hint="default" w:ascii="Courier New" w:hAnsi="Courier New"/>
      </w:rPr>
    </w:lvl>
    <w:lvl w:ilvl="2" w:tplc="8482D730">
      <w:start w:val="1"/>
      <w:numFmt w:val="bullet"/>
      <w:lvlText w:val=""/>
      <w:lvlJc w:val="left"/>
      <w:pPr>
        <w:ind w:left="2160" w:hanging="360"/>
      </w:pPr>
      <w:rPr>
        <w:rFonts w:hint="default" w:ascii="Wingdings" w:hAnsi="Wingdings"/>
      </w:rPr>
    </w:lvl>
    <w:lvl w:ilvl="3" w:tplc="0B26F922">
      <w:start w:val="1"/>
      <w:numFmt w:val="bullet"/>
      <w:lvlText w:val=""/>
      <w:lvlJc w:val="left"/>
      <w:pPr>
        <w:ind w:left="2880" w:hanging="360"/>
      </w:pPr>
      <w:rPr>
        <w:rFonts w:hint="default" w:ascii="Symbol" w:hAnsi="Symbol"/>
      </w:rPr>
    </w:lvl>
    <w:lvl w:ilvl="4" w:tplc="15DE4304">
      <w:start w:val="1"/>
      <w:numFmt w:val="bullet"/>
      <w:lvlText w:val="o"/>
      <w:lvlJc w:val="left"/>
      <w:pPr>
        <w:ind w:left="3600" w:hanging="360"/>
      </w:pPr>
      <w:rPr>
        <w:rFonts w:hint="default" w:ascii="Courier New" w:hAnsi="Courier New"/>
      </w:rPr>
    </w:lvl>
    <w:lvl w:ilvl="5" w:tplc="3FE838AE">
      <w:start w:val="1"/>
      <w:numFmt w:val="bullet"/>
      <w:lvlText w:val=""/>
      <w:lvlJc w:val="left"/>
      <w:pPr>
        <w:ind w:left="4320" w:hanging="360"/>
      </w:pPr>
      <w:rPr>
        <w:rFonts w:hint="default" w:ascii="Wingdings" w:hAnsi="Wingdings"/>
      </w:rPr>
    </w:lvl>
    <w:lvl w:ilvl="6" w:tplc="BA92E788">
      <w:start w:val="1"/>
      <w:numFmt w:val="bullet"/>
      <w:lvlText w:val=""/>
      <w:lvlJc w:val="left"/>
      <w:pPr>
        <w:ind w:left="5040" w:hanging="360"/>
      </w:pPr>
      <w:rPr>
        <w:rFonts w:hint="default" w:ascii="Symbol" w:hAnsi="Symbol"/>
      </w:rPr>
    </w:lvl>
    <w:lvl w:ilvl="7" w:tplc="F1144E84">
      <w:start w:val="1"/>
      <w:numFmt w:val="bullet"/>
      <w:lvlText w:val="o"/>
      <w:lvlJc w:val="left"/>
      <w:pPr>
        <w:ind w:left="5760" w:hanging="360"/>
      </w:pPr>
      <w:rPr>
        <w:rFonts w:hint="default" w:ascii="Courier New" w:hAnsi="Courier New"/>
      </w:rPr>
    </w:lvl>
    <w:lvl w:ilvl="8" w:tplc="80164E3E">
      <w:start w:val="1"/>
      <w:numFmt w:val="bullet"/>
      <w:lvlText w:val=""/>
      <w:lvlJc w:val="left"/>
      <w:pPr>
        <w:ind w:left="6480" w:hanging="360"/>
      </w:pPr>
      <w:rPr>
        <w:rFonts w:hint="default" w:ascii="Wingdings" w:hAnsi="Wingdings"/>
      </w:rPr>
    </w:lvl>
  </w:abstractNum>
  <w:abstractNum w:abstractNumId="1" w15:restartNumberingAfterBreak="0">
    <w:nsid w:val="0F53AD26"/>
    <w:multiLevelType w:val="hybridMultilevel"/>
    <w:tmpl w:val="6F20844C"/>
    <w:lvl w:ilvl="0" w:tplc="C896BE76">
      <w:start w:val="1"/>
      <w:numFmt w:val="bullet"/>
      <w:lvlText w:val=""/>
      <w:lvlJc w:val="left"/>
      <w:pPr>
        <w:ind w:left="720" w:hanging="360"/>
      </w:pPr>
      <w:rPr>
        <w:rFonts w:hint="default" w:ascii="Symbol" w:hAnsi="Symbol"/>
      </w:rPr>
    </w:lvl>
    <w:lvl w:ilvl="1" w:tplc="356CF7A6">
      <w:start w:val="1"/>
      <w:numFmt w:val="bullet"/>
      <w:lvlText w:val="o"/>
      <w:lvlJc w:val="left"/>
      <w:pPr>
        <w:ind w:left="1440" w:hanging="360"/>
      </w:pPr>
      <w:rPr>
        <w:rFonts w:hint="default" w:ascii="Courier New" w:hAnsi="Courier New"/>
      </w:rPr>
    </w:lvl>
    <w:lvl w:ilvl="2" w:tplc="482E885E">
      <w:start w:val="1"/>
      <w:numFmt w:val="bullet"/>
      <w:lvlText w:val=""/>
      <w:lvlJc w:val="left"/>
      <w:pPr>
        <w:ind w:left="2160" w:hanging="360"/>
      </w:pPr>
      <w:rPr>
        <w:rFonts w:hint="default" w:ascii="Wingdings" w:hAnsi="Wingdings"/>
      </w:rPr>
    </w:lvl>
    <w:lvl w:ilvl="3" w:tplc="0054D572">
      <w:start w:val="1"/>
      <w:numFmt w:val="bullet"/>
      <w:lvlText w:val=""/>
      <w:lvlJc w:val="left"/>
      <w:pPr>
        <w:ind w:left="2880" w:hanging="360"/>
      </w:pPr>
      <w:rPr>
        <w:rFonts w:hint="default" w:ascii="Symbol" w:hAnsi="Symbol"/>
      </w:rPr>
    </w:lvl>
    <w:lvl w:ilvl="4" w:tplc="FCD081DC">
      <w:start w:val="1"/>
      <w:numFmt w:val="bullet"/>
      <w:lvlText w:val="o"/>
      <w:lvlJc w:val="left"/>
      <w:pPr>
        <w:ind w:left="3600" w:hanging="360"/>
      </w:pPr>
      <w:rPr>
        <w:rFonts w:hint="default" w:ascii="Courier New" w:hAnsi="Courier New"/>
      </w:rPr>
    </w:lvl>
    <w:lvl w:ilvl="5" w:tplc="3F3ADFEC">
      <w:start w:val="1"/>
      <w:numFmt w:val="bullet"/>
      <w:lvlText w:val=""/>
      <w:lvlJc w:val="left"/>
      <w:pPr>
        <w:ind w:left="4320" w:hanging="360"/>
      </w:pPr>
      <w:rPr>
        <w:rFonts w:hint="default" w:ascii="Wingdings" w:hAnsi="Wingdings"/>
      </w:rPr>
    </w:lvl>
    <w:lvl w:ilvl="6" w:tplc="1ED667F4">
      <w:start w:val="1"/>
      <w:numFmt w:val="bullet"/>
      <w:lvlText w:val=""/>
      <w:lvlJc w:val="left"/>
      <w:pPr>
        <w:ind w:left="5040" w:hanging="360"/>
      </w:pPr>
      <w:rPr>
        <w:rFonts w:hint="default" w:ascii="Symbol" w:hAnsi="Symbol"/>
      </w:rPr>
    </w:lvl>
    <w:lvl w:ilvl="7" w:tplc="65DE511E">
      <w:start w:val="1"/>
      <w:numFmt w:val="bullet"/>
      <w:lvlText w:val="o"/>
      <w:lvlJc w:val="left"/>
      <w:pPr>
        <w:ind w:left="5760" w:hanging="360"/>
      </w:pPr>
      <w:rPr>
        <w:rFonts w:hint="default" w:ascii="Courier New" w:hAnsi="Courier New"/>
      </w:rPr>
    </w:lvl>
    <w:lvl w:ilvl="8" w:tplc="4CB07C36">
      <w:start w:val="1"/>
      <w:numFmt w:val="bullet"/>
      <w:lvlText w:val=""/>
      <w:lvlJc w:val="left"/>
      <w:pPr>
        <w:ind w:left="6480" w:hanging="360"/>
      </w:pPr>
      <w:rPr>
        <w:rFonts w:hint="default" w:ascii="Wingdings" w:hAnsi="Wingdings"/>
      </w:rPr>
    </w:lvl>
  </w:abstractNum>
  <w:abstractNum w:abstractNumId="2" w15:restartNumberingAfterBreak="0">
    <w:nsid w:val="12C2D9D4"/>
    <w:multiLevelType w:val="hybridMultilevel"/>
    <w:tmpl w:val="B0B8057E"/>
    <w:lvl w:ilvl="0" w:tplc="FAB480CE">
      <w:start w:val="1"/>
      <w:numFmt w:val="bullet"/>
      <w:lvlText w:val=""/>
      <w:lvlJc w:val="left"/>
      <w:pPr>
        <w:ind w:left="720" w:hanging="360"/>
      </w:pPr>
      <w:rPr>
        <w:rFonts w:hint="default" w:ascii="Symbol" w:hAnsi="Symbol"/>
      </w:rPr>
    </w:lvl>
    <w:lvl w:ilvl="1" w:tplc="0088E15A">
      <w:start w:val="1"/>
      <w:numFmt w:val="bullet"/>
      <w:lvlText w:val="o"/>
      <w:lvlJc w:val="left"/>
      <w:pPr>
        <w:ind w:left="1440" w:hanging="360"/>
      </w:pPr>
      <w:rPr>
        <w:rFonts w:hint="default" w:ascii="Courier New" w:hAnsi="Courier New"/>
      </w:rPr>
    </w:lvl>
    <w:lvl w:ilvl="2" w:tplc="D3120DFC">
      <w:start w:val="1"/>
      <w:numFmt w:val="bullet"/>
      <w:lvlText w:val=""/>
      <w:lvlJc w:val="left"/>
      <w:pPr>
        <w:ind w:left="2160" w:hanging="360"/>
      </w:pPr>
      <w:rPr>
        <w:rFonts w:hint="default" w:ascii="Wingdings" w:hAnsi="Wingdings"/>
      </w:rPr>
    </w:lvl>
    <w:lvl w:ilvl="3" w:tplc="BAAC0C18">
      <w:start w:val="1"/>
      <w:numFmt w:val="bullet"/>
      <w:lvlText w:val=""/>
      <w:lvlJc w:val="left"/>
      <w:pPr>
        <w:ind w:left="2880" w:hanging="360"/>
      </w:pPr>
      <w:rPr>
        <w:rFonts w:hint="default" w:ascii="Symbol" w:hAnsi="Symbol"/>
      </w:rPr>
    </w:lvl>
    <w:lvl w:ilvl="4" w:tplc="69846352">
      <w:start w:val="1"/>
      <w:numFmt w:val="bullet"/>
      <w:lvlText w:val="o"/>
      <w:lvlJc w:val="left"/>
      <w:pPr>
        <w:ind w:left="3600" w:hanging="360"/>
      </w:pPr>
      <w:rPr>
        <w:rFonts w:hint="default" w:ascii="Courier New" w:hAnsi="Courier New"/>
      </w:rPr>
    </w:lvl>
    <w:lvl w:ilvl="5" w:tplc="97DA22A0">
      <w:start w:val="1"/>
      <w:numFmt w:val="bullet"/>
      <w:lvlText w:val=""/>
      <w:lvlJc w:val="left"/>
      <w:pPr>
        <w:ind w:left="4320" w:hanging="360"/>
      </w:pPr>
      <w:rPr>
        <w:rFonts w:hint="default" w:ascii="Wingdings" w:hAnsi="Wingdings"/>
      </w:rPr>
    </w:lvl>
    <w:lvl w:ilvl="6" w:tplc="ADA4EDD0">
      <w:start w:val="1"/>
      <w:numFmt w:val="bullet"/>
      <w:lvlText w:val=""/>
      <w:lvlJc w:val="left"/>
      <w:pPr>
        <w:ind w:left="5040" w:hanging="360"/>
      </w:pPr>
      <w:rPr>
        <w:rFonts w:hint="default" w:ascii="Symbol" w:hAnsi="Symbol"/>
      </w:rPr>
    </w:lvl>
    <w:lvl w:ilvl="7" w:tplc="096CD108">
      <w:start w:val="1"/>
      <w:numFmt w:val="bullet"/>
      <w:lvlText w:val="o"/>
      <w:lvlJc w:val="left"/>
      <w:pPr>
        <w:ind w:left="5760" w:hanging="360"/>
      </w:pPr>
      <w:rPr>
        <w:rFonts w:hint="default" w:ascii="Courier New" w:hAnsi="Courier New"/>
      </w:rPr>
    </w:lvl>
    <w:lvl w:ilvl="8" w:tplc="B652F19C">
      <w:start w:val="1"/>
      <w:numFmt w:val="bullet"/>
      <w:lvlText w:val=""/>
      <w:lvlJc w:val="left"/>
      <w:pPr>
        <w:ind w:left="6480" w:hanging="360"/>
      </w:pPr>
      <w:rPr>
        <w:rFonts w:hint="default" w:ascii="Wingdings" w:hAnsi="Wingdings"/>
      </w:rPr>
    </w:lvl>
  </w:abstractNum>
  <w:abstractNum w:abstractNumId="3" w15:restartNumberingAfterBreak="0">
    <w:nsid w:val="196B00DD"/>
    <w:multiLevelType w:val="hybridMultilevel"/>
    <w:tmpl w:val="C8501ED6"/>
    <w:lvl w:ilvl="0" w:tplc="6204A288">
      <w:start w:val="1"/>
      <w:numFmt w:val="bullet"/>
      <w:lvlText w:val=""/>
      <w:lvlJc w:val="left"/>
      <w:pPr>
        <w:ind w:left="720" w:hanging="360"/>
      </w:pPr>
      <w:rPr>
        <w:rFonts w:hint="default" w:ascii="Symbol" w:hAnsi="Symbol"/>
      </w:rPr>
    </w:lvl>
    <w:lvl w:ilvl="1" w:tplc="C8866D42">
      <w:start w:val="1"/>
      <w:numFmt w:val="bullet"/>
      <w:lvlText w:val="o"/>
      <w:lvlJc w:val="left"/>
      <w:pPr>
        <w:ind w:left="1440" w:hanging="360"/>
      </w:pPr>
      <w:rPr>
        <w:rFonts w:hint="default" w:ascii="Courier New" w:hAnsi="Courier New"/>
      </w:rPr>
    </w:lvl>
    <w:lvl w:ilvl="2" w:tplc="D74407B0">
      <w:start w:val="1"/>
      <w:numFmt w:val="bullet"/>
      <w:lvlText w:val=""/>
      <w:lvlJc w:val="left"/>
      <w:pPr>
        <w:ind w:left="2160" w:hanging="360"/>
      </w:pPr>
      <w:rPr>
        <w:rFonts w:hint="default" w:ascii="Wingdings" w:hAnsi="Wingdings"/>
      </w:rPr>
    </w:lvl>
    <w:lvl w:ilvl="3" w:tplc="3758A2A6">
      <w:start w:val="1"/>
      <w:numFmt w:val="bullet"/>
      <w:lvlText w:val=""/>
      <w:lvlJc w:val="left"/>
      <w:pPr>
        <w:ind w:left="2880" w:hanging="360"/>
      </w:pPr>
      <w:rPr>
        <w:rFonts w:hint="default" w:ascii="Symbol" w:hAnsi="Symbol"/>
      </w:rPr>
    </w:lvl>
    <w:lvl w:ilvl="4" w:tplc="5D6A1D86">
      <w:start w:val="1"/>
      <w:numFmt w:val="bullet"/>
      <w:lvlText w:val="o"/>
      <w:lvlJc w:val="left"/>
      <w:pPr>
        <w:ind w:left="3600" w:hanging="360"/>
      </w:pPr>
      <w:rPr>
        <w:rFonts w:hint="default" w:ascii="Courier New" w:hAnsi="Courier New"/>
      </w:rPr>
    </w:lvl>
    <w:lvl w:ilvl="5" w:tplc="E34EA8A8">
      <w:start w:val="1"/>
      <w:numFmt w:val="bullet"/>
      <w:lvlText w:val=""/>
      <w:lvlJc w:val="left"/>
      <w:pPr>
        <w:ind w:left="4320" w:hanging="360"/>
      </w:pPr>
      <w:rPr>
        <w:rFonts w:hint="default" w:ascii="Wingdings" w:hAnsi="Wingdings"/>
      </w:rPr>
    </w:lvl>
    <w:lvl w:ilvl="6" w:tplc="ADB80A18">
      <w:start w:val="1"/>
      <w:numFmt w:val="bullet"/>
      <w:lvlText w:val=""/>
      <w:lvlJc w:val="left"/>
      <w:pPr>
        <w:ind w:left="5040" w:hanging="360"/>
      </w:pPr>
      <w:rPr>
        <w:rFonts w:hint="default" w:ascii="Symbol" w:hAnsi="Symbol"/>
      </w:rPr>
    </w:lvl>
    <w:lvl w:ilvl="7" w:tplc="9FC25390">
      <w:start w:val="1"/>
      <w:numFmt w:val="bullet"/>
      <w:lvlText w:val="o"/>
      <w:lvlJc w:val="left"/>
      <w:pPr>
        <w:ind w:left="5760" w:hanging="360"/>
      </w:pPr>
      <w:rPr>
        <w:rFonts w:hint="default" w:ascii="Courier New" w:hAnsi="Courier New"/>
      </w:rPr>
    </w:lvl>
    <w:lvl w:ilvl="8" w:tplc="3B56D55E">
      <w:start w:val="1"/>
      <w:numFmt w:val="bullet"/>
      <w:lvlText w:val=""/>
      <w:lvlJc w:val="left"/>
      <w:pPr>
        <w:ind w:left="6480" w:hanging="360"/>
      </w:pPr>
      <w:rPr>
        <w:rFonts w:hint="default" w:ascii="Wingdings" w:hAnsi="Wingdings"/>
      </w:rPr>
    </w:lvl>
  </w:abstractNum>
  <w:abstractNum w:abstractNumId="4" w15:restartNumberingAfterBreak="0">
    <w:nsid w:val="1C103D12"/>
    <w:multiLevelType w:val="hybridMultilevel"/>
    <w:tmpl w:val="D1F0770A"/>
    <w:lvl w:ilvl="0" w:tplc="203CFC64">
      <w:start w:val="1"/>
      <w:numFmt w:val="bullet"/>
      <w:lvlText w:val=""/>
      <w:lvlJc w:val="left"/>
      <w:pPr>
        <w:ind w:left="720" w:hanging="360"/>
      </w:pPr>
      <w:rPr>
        <w:rFonts w:hint="default" w:ascii="Symbol" w:hAnsi="Symbol"/>
      </w:rPr>
    </w:lvl>
    <w:lvl w:ilvl="1" w:tplc="20466CB2">
      <w:start w:val="1"/>
      <w:numFmt w:val="bullet"/>
      <w:lvlText w:val="o"/>
      <w:lvlJc w:val="left"/>
      <w:pPr>
        <w:ind w:left="1440" w:hanging="360"/>
      </w:pPr>
      <w:rPr>
        <w:rFonts w:hint="default" w:ascii="Courier New" w:hAnsi="Courier New"/>
      </w:rPr>
    </w:lvl>
    <w:lvl w:ilvl="2" w:tplc="6FCEA9D2">
      <w:start w:val="1"/>
      <w:numFmt w:val="bullet"/>
      <w:lvlText w:val=""/>
      <w:lvlJc w:val="left"/>
      <w:pPr>
        <w:ind w:left="2160" w:hanging="360"/>
      </w:pPr>
      <w:rPr>
        <w:rFonts w:hint="default" w:ascii="Wingdings" w:hAnsi="Wingdings"/>
      </w:rPr>
    </w:lvl>
    <w:lvl w:ilvl="3" w:tplc="86F27080">
      <w:start w:val="1"/>
      <w:numFmt w:val="bullet"/>
      <w:lvlText w:val=""/>
      <w:lvlJc w:val="left"/>
      <w:pPr>
        <w:ind w:left="2880" w:hanging="360"/>
      </w:pPr>
      <w:rPr>
        <w:rFonts w:hint="default" w:ascii="Symbol" w:hAnsi="Symbol"/>
      </w:rPr>
    </w:lvl>
    <w:lvl w:ilvl="4" w:tplc="4746B356">
      <w:start w:val="1"/>
      <w:numFmt w:val="bullet"/>
      <w:lvlText w:val="o"/>
      <w:lvlJc w:val="left"/>
      <w:pPr>
        <w:ind w:left="3600" w:hanging="360"/>
      </w:pPr>
      <w:rPr>
        <w:rFonts w:hint="default" w:ascii="Courier New" w:hAnsi="Courier New"/>
      </w:rPr>
    </w:lvl>
    <w:lvl w:ilvl="5" w:tplc="7FCC4848">
      <w:start w:val="1"/>
      <w:numFmt w:val="bullet"/>
      <w:lvlText w:val=""/>
      <w:lvlJc w:val="left"/>
      <w:pPr>
        <w:ind w:left="4320" w:hanging="360"/>
      </w:pPr>
      <w:rPr>
        <w:rFonts w:hint="default" w:ascii="Wingdings" w:hAnsi="Wingdings"/>
      </w:rPr>
    </w:lvl>
    <w:lvl w:ilvl="6" w:tplc="5CAE0DA4">
      <w:start w:val="1"/>
      <w:numFmt w:val="bullet"/>
      <w:lvlText w:val=""/>
      <w:lvlJc w:val="left"/>
      <w:pPr>
        <w:ind w:left="5040" w:hanging="360"/>
      </w:pPr>
      <w:rPr>
        <w:rFonts w:hint="default" w:ascii="Symbol" w:hAnsi="Symbol"/>
      </w:rPr>
    </w:lvl>
    <w:lvl w:ilvl="7" w:tplc="9B662A80">
      <w:start w:val="1"/>
      <w:numFmt w:val="bullet"/>
      <w:lvlText w:val="o"/>
      <w:lvlJc w:val="left"/>
      <w:pPr>
        <w:ind w:left="5760" w:hanging="360"/>
      </w:pPr>
      <w:rPr>
        <w:rFonts w:hint="default" w:ascii="Courier New" w:hAnsi="Courier New"/>
      </w:rPr>
    </w:lvl>
    <w:lvl w:ilvl="8" w:tplc="C250317A">
      <w:start w:val="1"/>
      <w:numFmt w:val="bullet"/>
      <w:lvlText w:val=""/>
      <w:lvlJc w:val="left"/>
      <w:pPr>
        <w:ind w:left="6480" w:hanging="360"/>
      </w:pPr>
      <w:rPr>
        <w:rFonts w:hint="default" w:ascii="Wingdings" w:hAnsi="Wingdings"/>
      </w:rPr>
    </w:lvl>
  </w:abstractNum>
  <w:abstractNum w:abstractNumId="5" w15:restartNumberingAfterBreak="0">
    <w:nsid w:val="2391942E"/>
    <w:multiLevelType w:val="hybridMultilevel"/>
    <w:tmpl w:val="1F1CC234"/>
    <w:lvl w:ilvl="0" w:tplc="E3A0FAAC">
      <w:start w:val="1"/>
      <w:numFmt w:val="bullet"/>
      <w:lvlText w:val=""/>
      <w:lvlJc w:val="left"/>
      <w:pPr>
        <w:ind w:left="720" w:hanging="360"/>
      </w:pPr>
      <w:rPr>
        <w:rFonts w:hint="default" w:ascii="Symbol" w:hAnsi="Symbol"/>
      </w:rPr>
    </w:lvl>
    <w:lvl w:ilvl="1" w:tplc="2CFACFEC">
      <w:start w:val="1"/>
      <w:numFmt w:val="bullet"/>
      <w:lvlText w:val="o"/>
      <w:lvlJc w:val="left"/>
      <w:pPr>
        <w:ind w:left="1440" w:hanging="360"/>
      </w:pPr>
      <w:rPr>
        <w:rFonts w:hint="default" w:ascii="Courier New" w:hAnsi="Courier New"/>
      </w:rPr>
    </w:lvl>
    <w:lvl w:ilvl="2" w:tplc="4DE22C5E">
      <w:start w:val="1"/>
      <w:numFmt w:val="bullet"/>
      <w:lvlText w:val=""/>
      <w:lvlJc w:val="left"/>
      <w:pPr>
        <w:ind w:left="2160" w:hanging="360"/>
      </w:pPr>
      <w:rPr>
        <w:rFonts w:hint="default" w:ascii="Wingdings" w:hAnsi="Wingdings"/>
      </w:rPr>
    </w:lvl>
    <w:lvl w:ilvl="3" w:tplc="93906510">
      <w:start w:val="1"/>
      <w:numFmt w:val="bullet"/>
      <w:lvlText w:val=""/>
      <w:lvlJc w:val="left"/>
      <w:pPr>
        <w:ind w:left="2880" w:hanging="360"/>
      </w:pPr>
      <w:rPr>
        <w:rFonts w:hint="default" w:ascii="Symbol" w:hAnsi="Symbol"/>
      </w:rPr>
    </w:lvl>
    <w:lvl w:ilvl="4" w:tplc="AB5A3FC2">
      <w:start w:val="1"/>
      <w:numFmt w:val="bullet"/>
      <w:lvlText w:val="o"/>
      <w:lvlJc w:val="left"/>
      <w:pPr>
        <w:ind w:left="3600" w:hanging="360"/>
      </w:pPr>
      <w:rPr>
        <w:rFonts w:hint="default" w:ascii="Courier New" w:hAnsi="Courier New"/>
      </w:rPr>
    </w:lvl>
    <w:lvl w:ilvl="5" w:tplc="4CC802E6">
      <w:start w:val="1"/>
      <w:numFmt w:val="bullet"/>
      <w:lvlText w:val=""/>
      <w:lvlJc w:val="left"/>
      <w:pPr>
        <w:ind w:left="4320" w:hanging="360"/>
      </w:pPr>
      <w:rPr>
        <w:rFonts w:hint="default" w:ascii="Wingdings" w:hAnsi="Wingdings"/>
      </w:rPr>
    </w:lvl>
    <w:lvl w:ilvl="6" w:tplc="A0CA0126">
      <w:start w:val="1"/>
      <w:numFmt w:val="bullet"/>
      <w:lvlText w:val=""/>
      <w:lvlJc w:val="left"/>
      <w:pPr>
        <w:ind w:left="5040" w:hanging="360"/>
      </w:pPr>
      <w:rPr>
        <w:rFonts w:hint="default" w:ascii="Symbol" w:hAnsi="Symbol"/>
      </w:rPr>
    </w:lvl>
    <w:lvl w:ilvl="7" w:tplc="7E389950">
      <w:start w:val="1"/>
      <w:numFmt w:val="bullet"/>
      <w:lvlText w:val="o"/>
      <w:lvlJc w:val="left"/>
      <w:pPr>
        <w:ind w:left="5760" w:hanging="360"/>
      </w:pPr>
      <w:rPr>
        <w:rFonts w:hint="default" w:ascii="Courier New" w:hAnsi="Courier New"/>
      </w:rPr>
    </w:lvl>
    <w:lvl w:ilvl="8" w:tplc="FC784A8C">
      <w:start w:val="1"/>
      <w:numFmt w:val="bullet"/>
      <w:lvlText w:val=""/>
      <w:lvlJc w:val="left"/>
      <w:pPr>
        <w:ind w:left="6480" w:hanging="360"/>
      </w:pPr>
      <w:rPr>
        <w:rFonts w:hint="default" w:ascii="Wingdings" w:hAnsi="Wingdings"/>
      </w:rPr>
    </w:lvl>
  </w:abstractNum>
  <w:abstractNum w:abstractNumId="6" w15:restartNumberingAfterBreak="0">
    <w:nsid w:val="31562F03"/>
    <w:multiLevelType w:val="hybridMultilevel"/>
    <w:tmpl w:val="79226886"/>
    <w:lvl w:ilvl="0" w:tplc="3C0E3502">
      <w:start w:val="1"/>
      <w:numFmt w:val="bullet"/>
      <w:lvlText w:val=""/>
      <w:lvlJc w:val="left"/>
      <w:pPr>
        <w:ind w:left="720" w:hanging="360"/>
      </w:pPr>
      <w:rPr>
        <w:rFonts w:hint="default" w:ascii="Symbol" w:hAnsi="Symbol"/>
      </w:rPr>
    </w:lvl>
    <w:lvl w:ilvl="1" w:tplc="FB58F114">
      <w:start w:val="1"/>
      <w:numFmt w:val="bullet"/>
      <w:lvlText w:val="o"/>
      <w:lvlJc w:val="left"/>
      <w:pPr>
        <w:ind w:left="1440" w:hanging="360"/>
      </w:pPr>
      <w:rPr>
        <w:rFonts w:hint="default" w:ascii="Courier New" w:hAnsi="Courier New"/>
      </w:rPr>
    </w:lvl>
    <w:lvl w:ilvl="2" w:tplc="3514C1FC">
      <w:start w:val="1"/>
      <w:numFmt w:val="bullet"/>
      <w:lvlText w:val=""/>
      <w:lvlJc w:val="left"/>
      <w:pPr>
        <w:ind w:left="2160" w:hanging="360"/>
      </w:pPr>
      <w:rPr>
        <w:rFonts w:hint="default" w:ascii="Wingdings" w:hAnsi="Wingdings"/>
      </w:rPr>
    </w:lvl>
    <w:lvl w:ilvl="3" w:tplc="93244780">
      <w:start w:val="1"/>
      <w:numFmt w:val="bullet"/>
      <w:lvlText w:val=""/>
      <w:lvlJc w:val="left"/>
      <w:pPr>
        <w:ind w:left="2880" w:hanging="360"/>
      </w:pPr>
      <w:rPr>
        <w:rFonts w:hint="default" w:ascii="Symbol" w:hAnsi="Symbol"/>
      </w:rPr>
    </w:lvl>
    <w:lvl w:ilvl="4" w:tplc="77F2001E">
      <w:start w:val="1"/>
      <w:numFmt w:val="bullet"/>
      <w:lvlText w:val="o"/>
      <w:lvlJc w:val="left"/>
      <w:pPr>
        <w:ind w:left="3600" w:hanging="360"/>
      </w:pPr>
      <w:rPr>
        <w:rFonts w:hint="default" w:ascii="Courier New" w:hAnsi="Courier New"/>
      </w:rPr>
    </w:lvl>
    <w:lvl w:ilvl="5" w:tplc="E1A042D6">
      <w:start w:val="1"/>
      <w:numFmt w:val="bullet"/>
      <w:lvlText w:val=""/>
      <w:lvlJc w:val="left"/>
      <w:pPr>
        <w:ind w:left="4320" w:hanging="360"/>
      </w:pPr>
      <w:rPr>
        <w:rFonts w:hint="default" w:ascii="Wingdings" w:hAnsi="Wingdings"/>
      </w:rPr>
    </w:lvl>
    <w:lvl w:ilvl="6" w:tplc="88F0D74A">
      <w:start w:val="1"/>
      <w:numFmt w:val="bullet"/>
      <w:lvlText w:val=""/>
      <w:lvlJc w:val="left"/>
      <w:pPr>
        <w:ind w:left="5040" w:hanging="360"/>
      </w:pPr>
      <w:rPr>
        <w:rFonts w:hint="default" w:ascii="Symbol" w:hAnsi="Symbol"/>
      </w:rPr>
    </w:lvl>
    <w:lvl w:ilvl="7" w:tplc="E07A4398">
      <w:start w:val="1"/>
      <w:numFmt w:val="bullet"/>
      <w:lvlText w:val="o"/>
      <w:lvlJc w:val="left"/>
      <w:pPr>
        <w:ind w:left="5760" w:hanging="360"/>
      </w:pPr>
      <w:rPr>
        <w:rFonts w:hint="default" w:ascii="Courier New" w:hAnsi="Courier New"/>
      </w:rPr>
    </w:lvl>
    <w:lvl w:ilvl="8" w:tplc="A5BE0AEC">
      <w:start w:val="1"/>
      <w:numFmt w:val="bullet"/>
      <w:lvlText w:val=""/>
      <w:lvlJc w:val="left"/>
      <w:pPr>
        <w:ind w:left="6480" w:hanging="360"/>
      </w:pPr>
      <w:rPr>
        <w:rFonts w:hint="default" w:ascii="Wingdings" w:hAnsi="Wingdings"/>
      </w:rPr>
    </w:lvl>
  </w:abstractNum>
  <w:abstractNum w:abstractNumId="7" w15:restartNumberingAfterBreak="0">
    <w:nsid w:val="31F32DA2"/>
    <w:multiLevelType w:val="hybridMultilevel"/>
    <w:tmpl w:val="41CEE8BA"/>
    <w:lvl w:ilvl="0" w:tplc="E048C518">
      <w:start w:val="1"/>
      <w:numFmt w:val="bullet"/>
      <w:lvlText w:val=""/>
      <w:lvlJc w:val="left"/>
      <w:pPr>
        <w:ind w:left="720" w:hanging="360"/>
      </w:pPr>
      <w:rPr>
        <w:rFonts w:hint="default" w:ascii="Symbol" w:hAnsi="Symbol"/>
      </w:rPr>
    </w:lvl>
    <w:lvl w:ilvl="1" w:tplc="B39E61E8">
      <w:start w:val="1"/>
      <w:numFmt w:val="bullet"/>
      <w:lvlText w:val="o"/>
      <w:lvlJc w:val="left"/>
      <w:pPr>
        <w:ind w:left="1440" w:hanging="360"/>
      </w:pPr>
      <w:rPr>
        <w:rFonts w:hint="default" w:ascii="Courier New" w:hAnsi="Courier New"/>
      </w:rPr>
    </w:lvl>
    <w:lvl w:ilvl="2" w:tplc="6952DE94">
      <w:start w:val="1"/>
      <w:numFmt w:val="bullet"/>
      <w:lvlText w:val=""/>
      <w:lvlJc w:val="left"/>
      <w:pPr>
        <w:ind w:left="2160" w:hanging="360"/>
      </w:pPr>
      <w:rPr>
        <w:rFonts w:hint="default" w:ascii="Wingdings" w:hAnsi="Wingdings"/>
      </w:rPr>
    </w:lvl>
    <w:lvl w:ilvl="3" w:tplc="69FEAABE">
      <w:start w:val="1"/>
      <w:numFmt w:val="bullet"/>
      <w:lvlText w:val=""/>
      <w:lvlJc w:val="left"/>
      <w:pPr>
        <w:ind w:left="2880" w:hanging="360"/>
      </w:pPr>
      <w:rPr>
        <w:rFonts w:hint="default" w:ascii="Symbol" w:hAnsi="Symbol"/>
      </w:rPr>
    </w:lvl>
    <w:lvl w:ilvl="4" w:tplc="ADD2F694">
      <w:start w:val="1"/>
      <w:numFmt w:val="bullet"/>
      <w:lvlText w:val="o"/>
      <w:lvlJc w:val="left"/>
      <w:pPr>
        <w:ind w:left="3600" w:hanging="360"/>
      </w:pPr>
      <w:rPr>
        <w:rFonts w:hint="default" w:ascii="Courier New" w:hAnsi="Courier New"/>
      </w:rPr>
    </w:lvl>
    <w:lvl w:ilvl="5" w:tplc="2026B7F8">
      <w:start w:val="1"/>
      <w:numFmt w:val="bullet"/>
      <w:lvlText w:val=""/>
      <w:lvlJc w:val="left"/>
      <w:pPr>
        <w:ind w:left="4320" w:hanging="360"/>
      </w:pPr>
      <w:rPr>
        <w:rFonts w:hint="default" w:ascii="Wingdings" w:hAnsi="Wingdings"/>
      </w:rPr>
    </w:lvl>
    <w:lvl w:ilvl="6" w:tplc="426EF644">
      <w:start w:val="1"/>
      <w:numFmt w:val="bullet"/>
      <w:lvlText w:val=""/>
      <w:lvlJc w:val="left"/>
      <w:pPr>
        <w:ind w:left="5040" w:hanging="360"/>
      </w:pPr>
      <w:rPr>
        <w:rFonts w:hint="default" w:ascii="Symbol" w:hAnsi="Symbol"/>
      </w:rPr>
    </w:lvl>
    <w:lvl w:ilvl="7" w:tplc="25F6B826">
      <w:start w:val="1"/>
      <w:numFmt w:val="bullet"/>
      <w:lvlText w:val="o"/>
      <w:lvlJc w:val="left"/>
      <w:pPr>
        <w:ind w:left="5760" w:hanging="360"/>
      </w:pPr>
      <w:rPr>
        <w:rFonts w:hint="default" w:ascii="Courier New" w:hAnsi="Courier New"/>
      </w:rPr>
    </w:lvl>
    <w:lvl w:ilvl="8" w:tplc="27484472">
      <w:start w:val="1"/>
      <w:numFmt w:val="bullet"/>
      <w:lvlText w:val=""/>
      <w:lvlJc w:val="left"/>
      <w:pPr>
        <w:ind w:left="6480" w:hanging="360"/>
      </w:pPr>
      <w:rPr>
        <w:rFonts w:hint="default" w:ascii="Wingdings" w:hAnsi="Wingdings"/>
      </w:rPr>
    </w:lvl>
  </w:abstractNum>
  <w:abstractNum w:abstractNumId="8" w15:restartNumberingAfterBreak="0">
    <w:nsid w:val="347C981D"/>
    <w:multiLevelType w:val="hybridMultilevel"/>
    <w:tmpl w:val="B640647C"/>
    <w:lvl w:ilvl="0" w:tplc="881072CA">
      <w:start w:val="1"/>
      <w:numFmt w:val="bullet"/>
      <w:lvlText w:val=""/>
      <w:lvlJc w:val="left"/>
      <w:pPr>
        <w:ind w:left="720" w:hanging="360"/>
      </w:pPr>
      <w:rPr>
        <w:rFonts w:hint="default" w:ascii="Symbol" w:hAnsi="Symbol"/>
      </w:rPr>
    </w:lvl>
    <w:lvl w:ilvl="1" w:tplc="3A10F1C6">
      <w:start w:val="1"/>
      <w:numFmt w:val="bullet"/>
      <w:lvlText w:val="o"/>
      <w:lvlJc w:val="left"/>
      <w:pPr>
        <w:ind w:left="1440" w:hanging="360"/>
      </w:pPr>
      <w:rPr>
        <w:rFonts w:hint="default" w:ascii="Courier New" w:hAnsi="Courier New"/>
      </w:rPr>
    </w:lvl>
    <w:lvl w:ilvl="2" w:tplc="E8B28180">
      <w:start w:val="1"/>
      <w:numFmt w:val="bullet"/>
      <w:lvlText w:val=""/>
      <w:lvlJc w:val="left"/>
      <w:pPr>
        <w:ind w:left="2160" w:hanging="360"/>
      </w:pPr>
      <w:rPr>
        <w:rFonts w:hint="default" w:ascii="Wingdings" w:hAnsi="Wingdings"/>
      </w:rPr>
    </w:lvl>
    <w:lvl w:ilvl="3" w:tplc="7086258E">
      <w:start w:val="1"/>
      <w:numFmt w:val="bullet"/>
      <w:lvlText w:val=""/>
      <w:lvlJc w:val="left"/>
      <w:pPr>
        <w:ind w:left="2880" w:hanging="360"/>
      </w:pPr>
      <w:rPr>
        <w:rFonts w:hint="default" w:ascii="Symbol" w:hAnsi="Symbol"/>
      </w:rPr>
    </w:lvl>
    <w:lvl w:ilvl="4" w:tplc="2DCE93CE">
      <w:start w:val="1"/>
      <w:numFmt w:val="bullet"/>
      <w:lvlText w:val="o"/>
      <w:lvlJc w:val="left"/>
      <w:pPr>
        <w:ind w:left="3600" w:hanging="360"/>
      </w:pPr>
      <w:rPr>
        <w:rFonts w:hint="default" w:ascii="Courier New" w:hAnsi="Courier New"/>
      </w:rPr>
    </w:lvl>
    <w:lvl w:ilvl="5" w:tplc="B13CEB7E">
      <w:start w:val="1"/>
      <w:numFmt w:val="bullet"/>
      <w:lvlText w:val=""/>
      <w:lvlJc w:val="left"/>
      <w:pPr>
        <w:ind w:left="4320" w:hanging="360"/>
      </w:pPr>
      <w:rPr>
        <w:rFonts w:hint="default" w:ascii="Wingdings" w:hAnsi="Wingdings"/>
      </w:rPr>
    </w:lvl>
    <w:lvl w:ilvl="6" w:tplc="E8047492">
      <w:start w:val="1"/>
      <w:numFmt w:val="bullet"/>
      <w:lvlText w:val=""/>
      <w:lvlJc w:val="left"/>
      <w:pPr>
        <w:ind w:left="5040" w:hanging="360"/>
      </w:pPr>
      <w:rPr>
        <w:rFonts w:hint="default" w:ascii="Symbol" w:hAnsi="Symbol"/>
      </w:rPr>
    </w:lvl>
    <w:lvl w:ilvl="7" w:tplc="A70A992A">
      <w:start w:val="1"/>
      <w:numFmt w:val="bullet"/>
      <w:lvlText w:val="o"/>
      <w:lvlJc w:val="left"/>
      <w:pPr>
        <w:ind w:left="5760" w:hanging="360"/>
      </w:pPr>
      <w:rPr>
        <w:rFonts w:hint="default" w:ascii="Courier New" w:hAnsi="Courier New"/>
      </w:rPr>
    </w:lvl>
    <w:lvl w:ilvl="8" w:tplc="7F9E407C">
      <w:start w:val="1"/>
      <w:numFmt w:val="bullet"/>
      <w:lvlText w:val=""/>
      <w:lvlJc w:val="left"/>
      <w:pPr>
        <w:ind w:left="6480" w:hanging="360"/>
      </w:pPr>
      <w:rPr>
        <w:rFonts w:hint="default" w:ascii="Wingdings" w:hAnsi="Wingdings"/>
      </w:rPr>
    </w:lvl>
  </w:abstractNum>
  <w:abstractNum w:abstractNumId="9" w15:restartNumberingAfterBreak="0">
    <w:nsid w:val="45BFA415"/>
    <w:multiLevelType w:val="hybridMultilevel"/>
    <w:tmpl w:val="E298A36A"/>
    <w:lvl w:ilvl="0" w:tplc="817CF07E">
      <w:start w:val="1"/>
      <w:numFmt w:val="bullet"/>
      <w:lvlText w:val=""/>
      <w:lvlJc w:val="left"/>
      <w:pPr>
        <w:ind w:left="720" w:hanging="360"/>
      </w:pPr>
      <w:rPr>
        <w:rFonts w:hint="default" w:ascii="Symbol" w:hAnsi="Symbol"/>
      </w:rPr>
    </w:lvl>
    <w:lvl w:ilvl="1" w:tplc="CCB00154">
      <w:start w:val="1"/>
      <w:numFmt w:val="bullet"/>
      <w:lvlText w:val="o"/>
      <w:lvlJc w:val="left"/>
      <w:pPr>
        <w:ind w:left="1440" w:hanging="360"/>
      </w:pPr>
      <w:rPr>
        <w:rFonts w:hint="default" w:ascii="Courier New" w:hAnsi="Courier New"/>
      </w:rPr>
    </w:lvl>
    <w:lvl w:ilvl="2" w:tplc="35D2392E">
      <w:start w:val="1"/>
      <w:numFmt w:val="bullet"/>
      <w:lvlText w:val=""/>
      <w:lvlJc w:val="left"/>
      <w:pPr>
        <w:ind w:left="2160" w:hanging="360"/>
      </w:pPr>
      <w:rPr>
        <w:rFonts w:hint="default" w:ascii="Wingdings" w:hAnsi="Wingdings"/>
      </w:rPr>
    </w:lvl>
    <w:lvl w:ilvl="3" w:tplc="E89A0AD2">
      <w:start w:val="1"/>
      <w:numFmt w:val="bullet"/>
      <w:lvlText w:val=""/>
      <w:lvlJc w:val="left"/>
      <w:pPr>
        <w:ind w:left="2880" w:hanging="360"/>
      </w:pPr>
      <w:rPr>
        <w:rFonts w:hint="default" w:ascii="Symbol" w:hAnsi="Symbol"/>
      </w:rPr>
    </w:lvl>
    <w:lvl w:ilvl="4" w:tplc="89F2AFBC">
      <w:start w:val="1"/>
      <w:numFmt w:val="bullet"/>
      <w:lvlText w:val="o"/>
      <w:lvlJc w:val="left"/>
      <w:pPr>
        <w:ind w:left="3600" w:hanging="360"/>
      </w:pPr>
      <w:rPr>
        <w:rFonts w:hint="default" w:ascii="Courier New" w:hAnsi="Courier New"/>
      </w:rPr>
    </w:lvl>
    <w:lvl w:ilvl="5" w:tplc="757C818A">
      <w:start w:val="1"/>
      <w:numFmt w:val="bullet"/>
      <w:lvlText w:val=""/>
      <w:lvlJc w:val="left"/>
      <w:pPr>
        <w:ind w:left="4320" w:hanging="360"/>
      </w:pPr>
      <w:rPr>
        <w:rFonts w:hint="default" w:ascii="Wingdings" w:hAnsi="Wingdings"/>
      </w:rPr>
    </w:lvl>
    <w:lvl w:ilvl="6" w:tplc="31E47AC4">
      <w:start w:val="1"/>
      <w:numFmt w:val="bullet"/>
      <w:lvlText w:val=""/>
      <w:lvlJc w:val="left"/>
      <w:pPr>
        <w:ind w:left="5040" w:hanging="360"/>
      </w:pPr>
      <w:rPr>
        <w:rFonts w:hint="default" w:ascii="Symbol" w:hAnsi="Symbol"/>
      </w:rPr>
    </w:lvl>
    <w:lvl w:ilvl="7" w:tplc="101C6A98">
      <w:start w:val="1"/>
      <w:numFmt w:val="bullet"/>
      <w:lvlText w:val="o"/>
      <w:lvlJc w:val="left"/>
      <w:pPr>
        <w:ind w:left="5760" w:hanging="360"/>
      </w:pPr>
      <w:rPr>
        <w:rFonts w:hint="default" w:ascii="Courier New" w:hAnsi="Courier New"/>
      </w:rPr>
    </w:lvl>
    <w:lvl w:ilvl="8" w:tplc="C116E206">
      <w:start w:val="1"/>
      <w:numFmt w:val="bullet"/>
      <w:lvlText w:val=""/>
      <w:lvlJc w:val="left"/>
      <w:pPr>
        <w:ind w:left="6480" w:hanging="360"/>
      </w:pPr>
      <w:rPr>
        <w:rFonts w:hint="default" w:ascii="Wingdings" w:hAnsi="Wingdings"/>
      </w:rPr>
    </w:lvl>
  </w:abstractNum>
  <w:abstractNum w:abstractNumId="10" w15:restartNumberingAfterBreak="0">
    <w:nsid w:val="56588354"/>
    <w:multiLevelType w:val="hybridMultilevel"/>
    <w:tmpl w:val="2B9A1546"/>
    <w:lvl w:ilvl="0" w:tplc="99C242EC">
      <w:start w:val="1"/>
      <w:numFmt w:val="bullet"/>
      <w:lvlText w:val=""/>
      <w:lvlJc w:val="left"/>
      <w:pPr>
        <w:ind w:left="720" w:hanging="360"/>
      </w:pPr>
      <w:rPr>
        <w:rFonts w:hint="default" w:ascii="Symbol" w:hAnsi="Symbol"/>
      </w:rPr>
    </w:lvl>
    <w:lvl w:ilvl="1" w:tplc="B726AB92">
      <w:start w:val="1"/>
      <w:numFmt w:val="bullet"/>
      <w:lvlText w:val="o"/>
      <w:lvlJc w:val="left"/>
      <w:pPr>
        <w:ind w:left="1440" w:hanging="360"/>
      </w:pPr>
      <w:rPr>
        <w:rFonts w:hint="default" w:ascii="Courier New" w:hAnsi="Courier New"/>
      </w:rPr>
    </w:lvl>
    <w:lvl w:ilvl="2" w:tplc="7C5432DE">
      <w:start w:val="1"/>
      <w:numFmt w:val="bullet"/>
      <w:lvlText w:val=""/>
      <w:lvlJc w:val="left"/>
      <w:pPr>
        <w:ind w:left="2160" w:hanging="360"/>
      </w:pPr>
      <w:rPr>
        <w:rFonts w:hint="default" w:ascii="Wingdings" w:hAnsi="Wingdings"/>
      </w:rPr>
    </w:lvl>
    <w:lvl w:ilvl="3" w:tplc="F0BE585E">
      <w:start w:val="1"/>
      <w:numFmt w:val="bullet"/>
      <w:lvlText w:val=""/>
      <w:lvlJc w:val="left"/>
      <w:pPr>
        <w:ind w:left="2880" w:hanging="360"/>
      </w:pPr>
      <w:rPr>
        <w:rFonts w:hint="default" w:ascii="Symbol" w:hAnsi="Symbol"/>
      </w:rPr>
    </w:lvl>
    <w:lvl w:ilvl="4" w:tplc="7480D012">
      <w:start w:val="1"/>
      <w:numFmt w:val="bullet"/>
      <w:lvlText w:val="o"/>
      <w:lvlJc w:val="left"/>
      <w:pPr>
        <w:ind w:left="3600" w:hanging="360"/>
      </w:pPr>
      <w:rPr>
        <w:rFonts w:hint="default" w:ascii="Courier New" w:hAnsi="Courier New"/>
      </w:rPr>
    </w:lvl>
    <w:lvl w:ilvl="5" w:tplc="D924EFAA">
      <w:start w:val="1"/>
      <w:numFmt w:val="bullet"/>
      <w:lvlText w:val=""/>
      <w:lvlJc w:val="left"/>
      <w:pPr>
        <w:ind w:left="4320" w:hanging="360"/>
      </w:pPr>
      <w:rPr>
        <w:rFonts w:hint="default" w:ascii="Wingdings" w:hAnsi="Wingdings"/>
      </w:rPr>
    </w:lvl>
    <w:lvl w:ilvl="6" w:tplc="CFA220AA">
      <w:start w:val="1"/>
      <w:numFmt w:val="bullet"/>
      <w:lvlText w:val=""/>
      <w:lvlJc w:val="left"/>
      <w:pPr>
        <w:ind w:left="5040" w:hanging="360"/>
      </w:pPr>
      <w:rPr>
        <w:rFonts w:hint="default" w:ascii="Symbol" w:hAnsi="Symbol"/>
      </w:rPr>
    </w:lvl>
    <w:lvl w:ilvl="7" w:tplc="60DC7170">
      <w:start w:val="1"/>
      <w:numFmt w:val="bullet"/>
      <w:lvlText w:val="o"/>
      <w:lvlJc w:val="left"/>
      <w:pPr>
        <w:ind w:left="5760" w:hanging="360"/>
      </w:pPr>
      <w:rPr>
        <w:rFonts w:hint="default" w:ascii="Courier New" w:hAnsi="Courier New"/>
      </w:rPr>
    </w:lvl>
    <w:lvl w:ilvl="8" w:tplc="6A942DFC">
      <w:start w:val="1"/>
      <w:numFmt w:val="bullet"/>
      <w:lvlText w:val=""/>
      <w:lvlJc w:val="left"/>
      <w:pPr>
        <w:ind w:left="6480" w:hanging="360"/>
      </w:pPr>
      <w:rPr>
        <w:rFonts w:hint="default" w:ascii="Wingdings" w:hAnsi="Wingdings"/>
      </w:rPr>
    </w:lvl>
  </w:abstractNum>
  <w:abstractNum w:abstractNumId="11" w15:restartNumberingAfterBreak="0">
    <w:nsid w:val="577A1928"/>
    <w:multiLevelType w:val="hybridMultilevel"/>
    <w:tmpl w:val="B314BBC4"/>
    <w:lvl w:ilvl="0" w:tplc="DF043D50">
      <w:start w:val="1"/>
      <w:numFmt w:val="bullet"/>
      <w:lvlText w:val=""/>
      <w:lvlJc w:val="left"/>
      <w:pPr>
        <w:ind w:left="720" w:hanging="360"/>
      </w:pPr>
      <w:rPr>
        <w:rFonts w:hint="default" w:ascii="Symbol" w:hAnsi="Symbol"/>
      </w:rPr>
    </w:lvl>
    <w:lvl w:ilvl="1" w:tplc="7D2092A4">
      <w:start w:val="1"/>
      <w:numFmt w:val="bullet"/>
      <w:lvlText w:val="o"/>
      <w:lvlJc w:val="left"/>
      <w:pPr>
        <w:ind w:left="1440" w:hanging="360"/>
      </w:pPr>
      <w:rPr>
        <w:rFonts w:hint="default" w:ascii="Courier New" w:hAnsi="Courier New"/>
      </w:rPr>
    </w:lvl>
    <w:lvl w:ilvl="2" w:tplc="32DC7D5A">
      <w:start w:val="1"/>
      <w:numFmt w:val="bullet"/>
      <w:lvlText w:val=""/>
      <w:lvlJc w:val="left"/>
      <w:pPr>
        <w:ind w:left="2160" w:hanging="360"/>
      </w:pPr>
      <w:rPr>
        <w:rFonts w:hint="default" w:ascii="Wingdings" w:hAnsi="Wingdings"/>
      </w:rPr>
    </w:lvl>
    <w:lvl w:ilvl="3" w:tplc="798E9EA6">
      <w:start w:val="1"/>
      <w:numFmt w:val="bullet"/>
      <w:lvlText w:val=""/>
      <w:lvlJc w:val="left"/>
      <w:pPr>
        <w:ind w:left="2880" w:hanging="360"/>
      </w:pPr>
      <w:rPr>
        <w:rFonts w:hint="default" w:ascii="Symbol" w:hAnsi="Symbol"/>
      </w:rPr>
    </w:lvl>
    <w:lvl w:ilvl="4" w:tplc="C598FAEC">
      <w:start w:val="1"/>
      <w:numFmt w:val="bullet"/>
      <w:lvlText w:val="o"/>
      <w:lvlJc w:val="left"/>
      <w:pPr>
        <w:ind w:left="3600" w:hanging="360"/>
      </w:pPr>
      <w:rPr>
        <w:rFonts w:hint="default" w:ascii="Courier New" w:hAnsi="Courier New"/>
      </w:rPr>
    </w:lvl>
    <w:lvl w:ilvl="5" w:tplc="EF94C320">
      <w:start w:val="1"/>
      <w:numFmt w:val="bullet"/>
      <w:lvlText w:val=""/>
      <w:lvlJc w:val="left"/>
      <w:pPr>
        <w:ind w:left="4320" w:hanging="360"/>
      </w:pPr>
      <w:rPr>
        <w:rFonts w:hint="default" w:ascii="Wingdings" w:hAnsi="Wingdings"/>
      </w:rPr>
    </w:lvl>
    <w:lvl w:ilvl="6" w:tplc="206C152C">
      <w:start w:val="1"/>
      <w:numFmt w:val="bullet"/>
      <w:lvlText w:val=""/>
      <w:lvlJc w:val="left"/>
      <w:pPr>
        <w:ind w:left="5040" w:hanging="360"/>
      </w:pPr>
      <w:rPr>
        <w:rFonts w:hint="default" w:ascii="Symbol" w:hAnsi="Symbol"/>
      </w:rPr>
    </w:lvl>
    <w:lvl w:ilvl="7" w:tplc="85EAC892">
      <w:start w:val="1"/>
      <w:numFmt w:val="bullet"/>
      <w:lvlText w:val="o"/>
      <w:lvlJc w:val="left"/>
      <w:pPr>
        <w:ind w:left="5760" w:hanging="360"/>
      </w:pPr>
      <w:rPr>
        <w:rFonts w:hint="default" w:ascii="Courier New" w:hAnsi="Courier New"/>
      </w:rPr>
    </w:lvl>
    <w:lvl w:ilvl="8" w:tplc="2BA49E3C">
      <w:start w:val="1"/>
      <w:numFmt w:val="bullet"/>
      <w:lvlText w:val=""/>
      <w:lvlJc w:val="left"/>
      <w:pPr>
        <w:ind w:left="6480" w:hanging="360"/>
      </w:pPr>
      <w:rPr>
        <w:rFonts w:hint="default" w:ascii="Wingdings" w:hAnsi="Wingdings"/>
      </w:rPr>
    </w:lvl>
  </w:abstractNum>
  <w:abstractNum w:abstractNumId="12" w15:restartNumberingAfterBreak="0">
    <w:nsid w:val="62E9C789"/>
    <w:multiLevelType w:val="hybridMultilevel"/>
    <w:tmpl w:val="6B3AED58"/>
    <w:lvl w:ilvl="0" w:tplc="0B02A44C">
      <w:start w:val="1"/>
      <w:numFmt w:val="bullet"/>
      <w:lvlText w:val=""/>
      <w:lvlJc w:val="left"/>
      <w:pPr>
        <w:ind w:left="720" w:hanging="360"/>
      </w:pPr>
      <w:rPr>
        <w:rFonts w:hint="default" w:ascii="Symbol" w:hAnsi="Symbol"/>
      </w:rPr>
    </w:lvl>
    <w:lvl w:ilvl="1" w:tplc="7EFE7B12">
      <w:start w:val="1"/>
      <w:numFmt w:val="bullet"/>
      <w:lvlText w:val="o"/>
      <w:lvlJc w:val="left"/>
      <w:pPr>
        <w:ind w:left="1440" w:hanging="360"/>
      </w:pPr>
      <w:rPr>
        <w:rFonts w:hint="default" w:ascii="Courier New" w:hAnsi="Courier New"/>
      </w:rPr>
    </w:lvl>
    <w:lvl w:ilvl="2" w:tplc="F6F23EE8">
      <w:start w:val="1"/>
      <w:numFmt w:val="bullet"/>
      <w:lvlText w:val=""/>
      <w:lvlJc w:val="left"/>
      <w:pPr>
        <w:ind w:left="2160" w:hanging="360"/>
      </w:pPr>
      <w:rPr>
        <w:rFonts w:hint="default" w:ascii="Wingdings" w:hAnsi="Wingdings"/>
      </w:rPr>
    </w:lvl>
    <w:lvl w:ilvl="3" w:tplc="CD946484">
      <w:start w:val="1"/>
      <w:numFmt w:val="bullet"/>
      <w:lvlText w:val=""/>
      <w:lvlJc w:val="left"/>
      <w:pPr>
        <w:ind w:left="2880" w:hanging="360"/>
      </w:pPr>
      <w:rPr>
        <w:rFonts w:hint="default" w:ascii="Symbol" w:hAnsi="Symbol"/>
      </w:rPr>
    </w:lvl>
    <w:lvl w:ilvl="4" w:tplc="8BB659E4">
      <w:start w:val="1"/>
      <w:numFmt w:val="bullet"/>
      <w:lvlText w:val="o"/>
      <w:lvlJc w:val="left"/>
      <w:pPr>
        <w:ind w:left="3600" w:hanging="360"/>
      </w:pPr>
      <w:rPr>
        <w:rFonts w:hint="default" w:ascii="Courier New" w:hAnsi="Courier New"/>
      </w:rPr>
    </w:lvl>
    <w:lvl w:ilvl="5" w:tplc="0D36133C">
      <w:start w:val="1"/>
      <w:numFmt w:val="bullet"/>
      <w:lvlText w:val=""/>
      <w:lvlJc w:val="left"/>
      <w:pPr>
        <w:ind w:left="4320" w:hanging="360"/>
      </w:pPr>
      <w:rPr>
        <w:rFonts w:hint="default" w:ascii="Wingdings" w:hAnsi="Wingdings"/>
      </w:rPr>
    </w:lvl>
    <w:lvl w:ilvl="6" w:tplc="5552B780">
      <w:start w:val="1"/>
      <w:numFmt w:val="bullet"/>
      <w:lvlText w:val=""/>
      <w:lvlJc w:val="left"/>
      <w:pPr>
        <w:ind w:left="5040" w:hanging="360"/>
      </w:pPr>
      <w:rPr>
        <w:rFonts w:hint="default" w:ascii="Symbol" w:hAnsi="Symbol"/>
      </w:rPr>
    </w:lvl>
    <w:lvl w:ilvl="7" w:tplc="5FD4C878">
      <w:start w:val="1"/>
      <w:numFmt w:val="bullet"/>
      <w:lvlText w:val="o"/>
      <w:lvlJc w:val="left"/>
      <w:pPr>
        <w:ind w:left="5760" w:hanging="360"/>
      </w:pPr>
      <w:rPr>
        <w:rFonts w:hint="default" w:ascii="Courier New" w:hAnsi="Courier New"/>
      </w:rPr>
    </w:lvl>
    <w:lvl w:ilvl="8" w:tplc="20F85396">
      <w:start w:val="1"/>
      <w:numFmt w:val="bullet"/>
      <w:lvlText w:val=""/>
      <w:lvlJc w:val="left"/>
      <w:pPr>
        <w:ind w:left="6480" w:hanging="360"/>
      </w:pPr>
      <w:rPr>
        <w:rFonts w:hint="default" w:ascii="Wingdings" w:hAnsi="Wingdings"/>
      </w:rPr>
    </w:lvl>
  </w:abstractNum>
  <w:abstractNum w:abstractNumId="13" w15:restartNumberingAfterBreak="0">
    <w:nsid w:val="7BECA71C"/>
    <w:multiLevelType w:val="hybridMultilevel"/>
    <w:tmpl w:val="DB16623E"/>
    <w:lvl w:ilvl="0" w:tplc="67382A04">
      <w:start w:val="1"/>
      <w:numFmt w:val="bullet"/>
      <w:lvlText w:val=""/>
      <w:lvlJc w:val="left"/>
      <w:pPr>
        <w:ind w:left="720" w:hanging="360"/>
      </w:pPr>
      <w:rPr>
        <w:rFonts w:hint="default" w:ascii="Symbol" w:hAnsi="Symbol"/>
      </w:rPr>
    </w:lvl>
    <w:lvl w:ilvl="1" w:tplc="68668C36">
      <w:start w:val="1"/>
      <w:numFmt w:val="bullet"/>
      <w:lvlText w:val="o"/>
      <w:lvlJc w:val="left"/>
      <w:pPr>
        <w:ind w:left="1440" w:hanging="360"/>
      </w:pPr>
      <w:rPr>
        <w:rFonts w:hint="default" w:ascii="Courier New" w:hAnsi="Courier New"/>
      </w:rPr>
    </w:lvl>
    <w:lvl w:ilvl="2" w:tplc="5B3C805E">
      <w:start w:val="1"/>
      <w:numFmt w:val="bullet"/>
      <w:lvlText w:val=""/>
      <w:lvlJc w:val="left"/>
      <w:pPr>
        <w:ind w:left="2160" w:hanging="360"/>
      </w:pPr>
      <w:rPr>
        <w:rFonts w:hint="default" w:ascii="Wingdings" w:hAnsi="Wingdings"/>
      </w:rPr>
    </w:lvl>
    <w:lvl w:ilvl="3" w:tplc="357C1E84">
      <w:start w:val="1"/>
      <w:numFmt w:val="bullet"/>
      <w:lvlText w:val=""/>
      <w:lvlJc w:val="left"/>
      <w:pPr>
        <w:ind w:left="2880" w:hanging="360"/>
      </w:pPr>
      <w:rPr>
        <w:rFonts w:hint="default" w:ascii="Symbol" w:hAnsi="Symbol"/>
      </w:rPr>
    </w:lvl>
    <w:lvl w:ilvl="4" w:tplc="FA82DCE8">
      <w:start w:val="1"/>
      <w:numFmt w:val="bullet"/>
      <w:lvlText w:val="o"/>
      <w:lvlJc w:val="left"/>
      <w:pPr>
        <w:ind w:left="3600" w:hanging="360"/>
      </w:pPr>
      <w:rPr>
        <w:rFonts w:hint="default" w:ascii="Courier New" w:hAnsi="Courier New"/>
      </w:rPr>
    </w:lvl>
    <w:lvl w:ilvl="5" w:tplc="39C83824">
      <w:start w:val="1"/>
      <w:numFmt w:val="bullet"/>
      <w:lvlText w:val=""/>
      <w:lvlJc w:val="left"/>
      <w:pPr>
        <w:ind w:left="4320" w:hanging="360"/>
      </w:pPr>
      <w:rPr>
        <w:rFonts w:hint="default" w:ascii="Wingdings" w:hAnsi="Wingdings"/>
      </w:rPr>
    </w:lvl>
    <w:lvl w:ilvl="6" w:tplc="5060F8D4">
      <w:start w:val="1"/>
      <w:numFmt w:val="bullet"/>
      <w:lvlText w:val=""/>
      <w:lvlJc w:val="left"/>
      <w:pPr>
        <w:ind w:left="5040" w:hanging="360"/>
      </w:pPr>
      <w:rPr>
        <w:rFonts w:hint="default" w:ascii="Symbol" w:hAnsi="Symbol"/>
      </w:rPr>
    </w:lvl>
    <w:lvl w:ilvl="7" w:tplc="632884F0">
      <w:start w:val="1"/>
      <w:numFmt w:val="bullet"/>
      <w:lvlText w:val="o"/>
      <w:lvlJc w:val="left"/>
      <w:pPr>
        <w:ind w:left="5760" w:hanging="360"/>
      </w:pPr>
      <w:rPr>
        <w:rFonts w:hint="default" w:ascii="Courier New" w:hAnsi="Courier New"/>
      </w:rPr>
    </w:lvl>
    <w:lvl w:ilvl="8" w:tplc="7A081BFA">
      <w:start w:val="1"/>
      <w:numFmt w:val="bullet"/>
      <w:lvlText w:val=""/>
      <w:lvlJc w:val="left"/>
      <w:pPr>
        <w:ind w:left="6480" w:hanging="360"/>
      </w:pPr>
      <w:rPr>
        <w:rFonts w:hint="default" w:ascii="Wingdings" w:hAnsi="Wingdings"/>
      </w:rPr>
    </w:lvl>
  </w:abstractNum>
  <w:num w:numId="1" w16cid:durableId="1419911426">
    <w:abstractNumId w:val="10"/>
  </w:num>
  <w:num w:numId="2" w16cid:durableId="1626887080">
    <w:abstractNumId w:val="9"/>
  </w:num>
  <w:num w:numId="3" w16cid:durableId="193345283">
    <w:abstractNumId w:val="7"/>
  </w:num>
  <w:num w:numId="4" w16cid:durableId="461383539">
    <w:abstractNumId w:val="2"/>
  </w:num>
  <w:num w:numId="5" w16cid:durableId="274752795">
    <w:abstractNumId w:val="13"/>
  </w:num>
  <w:num w:numId="6" w16cid:durableId="1402168829">
    <w:abstractNumId w:val="6"/>
  </w:num>
  <w:num w:numId="7" w16cid:durableId="2084519889">
    <w:abstractNumId w:val="8"/>
  </w:num>
  <w:num w:numId="8" w16cid:durableId="571698263">
    <w:abstractNumId w:val="5"/>
  </w:num>
  <w:num w:numId="9" w16cid:durableId="885407256">
    <w:abstractNumId w:val="3"/>
  </w:num>
  <w:num w:numId="10" w16cid:durableId="1145732980">
    <w:abstractNumId w:val="1"/>
  </w:num>
  <w:num w:numId="11" w16cid:durableId="1451392723">
    <w:abstractNumId w:val="4"/>
  </w:num>
  <w:num w:numId="12" w16cid:durableId="1067149290">
    <w:abstractNumId w:val="0"/>
  </w:num>
  <w:num w:numId="13" w16cid:durableId="1392342072">
    <w:abstractNumId w:val="11"/>
  </w:num>
  <w:num w:numId="14" w16cid:durableId="70051661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6C85A7"/>
    <w:rsid w:val="0000706B"/>
    <w:rsid w:val="00067EDD"/>
    <w:rsid w:val="00072D44"/>
    <w:rsid w:val="000850CC"/>
    <w:rsid w:val="000C56A5"/>
    <w:rsid w:val="000DE42A"/>
    <w:rsid w:val="00112D25"/>
    <w:rsid w:val="0015252D"/>
    <w:rsid w:val="001618C2"/>
    <w:rsid w:val="00172B91"/>
    <w:rsid w:val="001C5B92"/>
    <w:rsid w:val="001E5AA0"/>
    <w:rsid w:val="00201063"/>
    <w:rsid w:val="00236EA4"/>
    <w:rsid w:val="0024747B"/>
    <w:rsid w:val="002563FC"/>
    <w:rsid w:val="00290D02"/>
    <w:rsid w:val="002C4BC3"/>
    <w:rsid w:val="002D3C74"/>
    <w:rsid w:val="002D774A"/>
    <w:rsid w:val="002F0998"/>
    <w:rsid w:val="00302380"/>
    <w:rsid w:val="00305120"/>
    <w:rsid w:val="00323AE9"/>
    <w:rsid w:val="00345142"/>
    <w:rsid w:val="00356FEF"/>
    <w:rsid w:val="003627F9"/>
    <w:rsid w:val="0036752C"/>
    <w:rsid w:val="00370B6A"/>
    <w:rsid w:val="0037134F"/>
    <w:rsid w:val="00397FA6"/>
    <w:rsid w:val="003A343A"/>
    <w:rsid w:val="003C0E56"/>
    <w:rsid w:val="00400C90"/>
    <w:rsid w:val="00434ACA"/>
    <w:rsid w:val="00446146"/>
    <w:rsid w:val="00452351"/>
    <w:rsid w:val="004D0216"/>
    <w:rsid w:val="00516218"/>
    <w:rsid w:val="0053377D"/>
    <w:rsid w:val="00554FA2"/>
    <w:rsid w:val="00567F97"/>
    <w:rsid w:val="00576C73"/>
    <w:rsid w:val="0058511F"/>
    <w:rsid w:val="005A6190"/>
    <w:rsid w:val="005C5B2C"/>
    <w:rsid w:val="005C71C2"/>
    <w:rsid w:val="005E420B"/>
    <w:rsid w:val="005F7404"/>
    <w:rsid w:val="00604943"/>
    <w:rsid w:val="00670941"/>
    <w:rsid w:val="006B1C7E"/>
    <w:rsid w:val="006D6311"/>
    <w:rsid w:val="006E59FE"/>
    <w:rsid w:val="007075AC"/>
    <w:rsid w:val="0072201F"/>
    <w:rsid w:val="007314CA"/>
    <w:rsid w:val="00760E1A"/>
    <w:rsid w:val="00763C95"/>
    <w:rsid w:val="007750E2"/>
    <w:rsid w:val="007F410F"/>
    <w:rsid w:val="0084108A"/>
    <w:rsid w:val="00845AB8"/>
    <w:rsid w:val="00850944"/>
    <w:rsid w:val="00883ABD"/>
    <w:rsid w:val="00891F3D"/>
    <w:rsid w:val="00903CFD"/>
    <w:rsid w:val="00920824"/>
    <w:rsid w:val="00943326"/>
    <w:rsid w:val="009D07EA"/>
    <w:rsid w:val="009F5EC3"/>
    <w:rsid w:val="00A02F6B"/>
    <w:rsid w:val="00A1213B"/>
    <w:rsid w:val="00A407FD"/>
    <w:rsid w:val="00A506BB"/>
    <w:rsid w:val="00A52AD0"/>
    <w:rsid w:val="00A7554D"/>
    <w:rsid w:val="00A76DFF"/>
    <w:rsid w:val="00A86614"/>
    <w:rsid w:val="00AF6FE9"/>
    <w:rsid w:val="00B07824"/>
    <w:rsid w:val="00B1479D"/>
    <w:rsid w:val="00B803ED"/>
    <w:rsid w:val="00B902D5"/>
    <w:rsid w:val="00C0323B"/>
    <w:rsid w:val="00C43B7D"/>
    <w:rsid w:val="00C71682"/>
    <w:rsid w:val="00CB50B4"/>
    <w:rsid w:val="00CE0E7D"/>
    <w:rsid w:val="00CF29CE"/>
    <w:rsid w:val="00CF794E"/>
    <w:rsid w:val="00D1610D"/>
    <w:rsid w:val="00D41D11"/>
    <w:rsid w:val="00D74C40"/>
    <w:rsid w:val="00D761C5"/>
    <w:rsid w:val="00E22B6A"/>
    <w:rsid w:val="00E4082D"/>
    <w:rsid w:val="00EB1D6E"/>
    <w:rsid w:val="00ED0FD6"/>
    <w:rsid w:val="00EE391A"/>
    <w:rsid w:val="00F01575"/>
    <w:rsid w:val="00F03AEB"/>
    <w:rsid w:val="00F04B01"/>
    <w:rsid w:val="00F15E67"/>
    <w:rsid w:val="00F40B33"/>
    <w:rsid w:val="00F64FA0"/>
    <w:rsid w:val="00F72CC0"/>
    <w:rsid w:val="00FA6686"/>
    <w:rsid w:val="010A184A"/>
    <w:rsid w:val="012D1283"/>
    <w:rsid w:val="016D8467"/>
    <w:rsid w:val="02D2E690"/>
    <w:rsid w:val="0322F42C"/>
    <w:rsid w:val="042DB3DF"/>
    <w:rsid w:val="048A7A82"/>
    <w:rsid w:val="04D516B0"/>
    <w:rsid w:val="04DF4849"/>
    <w:rsid w:val="053B9744"/>
    <w:rsid w:val="06215D9B"/>
    <w:rsid w:val="0683049B"/>
    <w:rsid w:val="06E9AE18"/>
    <w:rsid w:val="06FC09EE"/>
    <w:rsid w:val="08567A53"/>
    <w:rsid w:val="087E9BFA"/>
    <w:rsid w:val="08EE468E"/>
    <w:rsid w:val="092C803A"/>
    <w:rsid w:val="09528E6D"/>
    <w:rsid w:val="09580F05"/>
    <w:rsid w:val="0A770A98"/>
    <w:rsid w:val="0ABD2A61"/>
    <w:rsid w:val="0ACEFB0F"/>
    <w:rsid w:val="0AFD5F9E"/>
    <w:rsid w:val="0B05B96C"/>
    <w:rsid w:val="0B153ABC"/>
    <w:rsid w:val="0BEADFFD"/>
    <w:rsid w:val="0CE1E284"/>
    <w:rsid w:val="0D42F012"/>
    <w:rsid w:val="0D7FEDCE"/>
    <w:rsid w:val="0E6B78B4"/>
    <w:rsid w:val="0EF49579"/>
    <w:rsid w:val="0F6D8D24"/>
    <w:rsid w:val="0F90497C"/>
    <w:rsid w:val="0F9EBD88"/>
    <w:rsid w:val="108D5EE5"/>
    <w:rsid w:val="10B53442"/>
    <w:rsid w:val="10FCA12C"/>
    <w:rsid w:val="118ECBE3"/>
    <w:rsid w:val="1198F834"/>
    <w:rsid w:val="11A56E87"/>
    <w:rsid w:val="11CEFCC4"/>
    <w:rsid w:val="125BE8BF"/>
    <w:rsid w:val="13EC4481"/>
    <w:rsid w:val="1576E661"/>
    <w:rsid w:val="161EEA7A"/>
    <w:rsid w:val="166B0038"/>
    <w:rsid w:val="168E1174"/>
    <w:rsid w:val="169CF286"/>
    <w:rsid w:val="16C46915"/>
    <w:rsid w:val="17088770"/>
    <w:rsid w:val="170AB3C3"/>
    <w:rsid w:val="172FC3F9"/>
    <w:rsid w:val="18A7CF96"/>
    <w:rsid w:val="1A0093EF"/>
    <w:rsid w:val="1A86A9EF"/>
    <w:rsid w:val="1AEBD789"/>
    <w:rsid w:val="1B4D52A0"/>
    <w:rsid w:val="1B9A5724"/>
    <w:rsid w:val="1C50C303"/>
    <w:rsid w:val="1C91CF1E"/>
    <w:rsid w:val="1CB534EE"/>
    <w:rsid w:val="1D3A5197"/>
    <w:rsid w:val="1D52ECB9"/>
    <w:rsid w:val="1D8CCEC1"/>
    <w:rsid w:val="1DF77248"/>
    <w:rsid w:val="1E041BB3"/>
    <w:rsid w:val="1EBD908B"/>
    <w:rsid w:val="1F47DBAF"/>
    <w:rsid w:val="1F81ADAD"/>
    <w:rsid w:val="20575247"/>
    <w:rsid w:val="208CEA42"/>
    <w:rsid w:val="214FE381"/>
    <w:rsid w:val="2226104A"/>
    <w:rsid w:val="225AE0C1"/>
    <w:rsid w:val="228B94C0"/>
    <w:rsid w:val="230A1BDA"/>
    <w:rsid w:val="2325B698"/>
    <w:rsid w:val="24B28CA8"/>
    <w:rsid w:val="24F6C8EC"/>
    <w:rsid w:val="256BA17F"/>
    <w:rsid w:val="26638284"/>
    <w:rsid w:val="2676B3EB"/>
    <w:rsid w:val="26EB657E"/>
    <w:rsid w:val="27007892"/>
    <w:rsid w:val="2703E723"/>
    <w:rsid w:val="28548F98"/>
    <w:rsid w:val="289F1BD5"/>
    <w:rsid w:val="28CAAE35"/>
    <w:rsid w:val="295486B2"/>
    <w:rsid w:val="2987870F"/>
    <w:rsid w:val="29B26882"/>
    <w:rsid w:val="2A4037ED"/>
    <w:rsid w:val="2A47455C"/>
    <w:rsid w:val="2B0F6A5E"/>
    <w:rsid w:val="2B4C850D"/>
    <w:rsid w:val="2BDD571E"/>
    <w:rsid w:val="2BF84124"/>
    <w:rsid w:val="2D6DB806"/>
    <w:rsid w:val="2DE803C7"/>
    <w:rsid w:val="2E668E1E"/>
    <w:rsid w:val="2EB3B8F3"/>
    <w:rsid w:val="2F14FE65"/>
    <w:rsid w:val="2F6C85A7"/>
    <w:rsid w:val="2FDA626E"/>
    <w:rsid w:val="30250451"/>
    <w:rsid w:val="30719132"/>
    <w:rsid w:val="30F6DAC8"/>
    <w:rsid w:val="3112F01D"/>
    <w:rsid w:val="3155D309"/>
    <w:rsid w:val="3166FB5D"/>
    <w:rsid w:val="31FC5D7B"/>
    <w:rsid w:val="329428EB"/>
    <w:rsid w:val="32DD107C"/>
    <w:rsid w:val="32F35899"/>
    <w:rsid w:val="33306FD2"/>
    <w:rsid w:val="33787632"/>
    <w:rsid w:val="33E28798"/>
    <w:rsid w:val="34C308CB"/>
    <w:rsid w:val="35D43471"/>
    <w:rsid w:val="36403EAB"/>
    <w:rsid w:val="3708D7B3"/>
    <w:rsid w:val="371D2133"/>
    <w:rsid w:val="379B0D23"/>
    <w:rsid w:val="38228FA8"/>
    <w:rsid w:val="383D8D19"/>
    <w:rsid w:val="38AC481E"/>
    <w:rsid w:val="38CBE5E3"/>
    <w:rsid w:val="3938E9C2"/>
    <w:rsid w:val="393BFA9F"/>
    <w:rsid w:val="393F4507"/>
    <w:rsid w:val="3974A18E"/>
    <w:rsid w:val="3A6A141B"/>
    <w:rsid w:val="3AA08FD1"/>
    <w:rsid w:val="3AC6F94D"/>
    <w:rsid w:val="3B501B4B"/>
    <w:rsid w:val="3DF35C83"/>
    <w:rsid w:val="3E808F62"/>
    <w:rsid w:val="3E9DB03B"/>
    <w:rsid w:val="3FA3D039"/>
    <w:rsid w:val="407601A1"/>
    <w:rsid w:val="40C3355C"/>
    <w:rsid w:val="4176E1D6"/>
    <w:rsid w:val="41B424FF"/>
    <w:rsid w:val="42BFD5D6"/>
    <w:rsid w:val="4306F49B"/>
    <w:rsid w:val="4352C57F"/>
    <w:rsid w:val="435AEC77"/>
    <w:rsid w:val="44BF2A80"/>
    <w:rsid w:val="44C02EDB"/>
    <w:rsid w:val="452E08FC"/>
    <w:rsid w:val="454D4B80"/>
    <w:rsid w:val="457591E0"/>
    <w:rsid w:val="45E5B5E0"/>
    <w:rsid w:val="463AFBC9"/>
    <w:rsid w:val="465631EA"/>
    <w:rsid w:val="46BF38CB"/>
    <w:rsid w:val="46E0F4E1"/>
    <w:rsid w:val="4715A4A9"/>
    <w:rsid w:val="48DFCF7F"/>
    <w:rsid w:val="48F22E49"/>
    <w:rsid w:val="49271D8B"/>
    <w:rsid w:val="496A8338"/>
    <w:rsid w:val="49DEB70E"/>
    <w:rsid w:val="4A4E71D1"/>
    <w:rsid w:val="4B44D4CE"/>
    <w:rsid w:val="4BA9B728"/>
    <w:rsid w:val="4BDA525E"/>
    <w:rsid w:val="4BDA872E"/>
    <w:rsid w:val="4C0340A2"/>
    <w:rsid w:val="4CD6F4BE"/>
    <w:rsid w:val="4D02EEEA"/>
    <w:rsid w:val="4D12F6C3"/>
    <w:rsid w:val="4D515ECA"/>
    <w:rsid w:val="4DA8B824"/>
    <w:rsid w:val="4EBDE16A"/>
    <w:rsid w:val="4F14ABDF"/>
    <w:rsid w:val="4F570AC1"/>
    <w:rsid w:val="509E7BF0"/>
    <w:rsid w:val="525606B6"/>
    <w:rsid w:val="533D899F"/>
    <w:rsid w:val="5376FF5A"/>
    <w:rsid w:val="539CF41C"/>
    <w:rsid w:val="53A83403"/>
    <w:rsid w:val="53ED76C1"/>
    <w:rsid w:val="55864D72"/>
    <w:rsid w:val="558B5E92"/>
    <w:rsid w:val="55944A43"/>
    <w:rsid w:val="56AD917B"/>
    <w:rsid w:val="56E44DD8"/>
    <w:rsid w:val="57B7ECFB"/>
    <w:rsid w:val="593E95AF"/>
    <w:rsid w:val="5970E6A1"/>
    <w:rsid w:val="59B1F593"/>
    <w:rsid w:val="5A84C98F"/>
    <w:rsid w:val="5A978122"/>
    <w:rsid w:val="5B511D08"/>
    <w:rsid w:val="5B75013F"/>
    <w:rsid w:val="5C35F687"/>
    <w:rsid w:val="5C4A6EE9"/>
    <w:rsid w:val="5CBF1C7A"/>
    <w:rsid w:val="5D41CD66"/>
    <w:rsid w:val="5EFA9A0F"/>
    <w:rsid w:val="5F037C7A"/>
    <w:rsid w:val="5F84808A"/>
    <w:rsid w:val="6048F645"/>
    <w:rsid w:val="60D3E247"/>
    <w:rsid w:val="61426D9A"/>
    <w:rsid w:val="6142D710"/>
    <w:rsid w:val="6178DC43"/>
    <w:rsid w:val="629131CA"/>
    <w:rsid w:val="62C94CC5"/>
    <w:rsid w:val="62F41685"/>
    <w:rsid w:val="634F900D"/>
    <w:rsid w:val="64B3D49D"/>
    <w:rsid w:val="655392A3"/>
    <w:rsid w:val="6557CBA4"/>
    <w:rsid w:val="65957E2A"/>
    <w:rsid w:val="667DF693"/>
    <w:rsid w:val="6787F761"/>
    <w:rsid w:val="68173F91"/>
    <w:rsid w:val="6860D783"/>
    <w:rsid w:val="686597CD"/>
    <w:rsid w:val="68E5785E"/>
    <w:rsid w:val="691E1AFB"/>
    <w:rsid w:val="69539F28"/>
    <w:rsid w:val="6965FC7C"/>
    <w:rsid w:val="6977ED7C"/>
    <w:rsid w:val="698293DF"/>
    <w:rsid w:val="69ED4B81"/>
    <w:rsid w:val="6A2E9BA6"/>
    <w:rsid w:val="6ABEB6E9"/>
    <w:rsid w:val="6B1232F9"/>
    <w:rsid w:val="6B66CB9E"/>
    <w:rsid w:val="6E59A7B8"/>
    <w:rsid w:val="6E65FAE5"/>
    <w:rsid w:val="6EB17E31"/>
    <w:rsid w:val="6F5D9DDF"/>
    <w:rsid w:val="6F77CAF9"/>
    <w:rsid w:val="70ADB28A"/>
    <w:rsid w:val="70CAD713"/>
    <w:rsid w:val="70D4D0B4"/>
    <w:rsid w:val="71E856F9"/>
    <w:rsid w:val="732332F9"/>
    <w:rsid w:val="7333DE52"/>
    <w:rsid w:val="738FC4E2"/>
    <w:rsid w:val="73925BA5"/>
    <w:rsid w:val="741D99F2"/>
    <w:rsid w:val="758D37EE"/>
    <w:rsid w:val="75EAEC89"/>
    <w:rsid w:val="7759363E"/>
    <w:rsid w:val="776DE3C7"/>
    <w:rsid w:val="777EB42C"/>
    <w:rsid w:val="7820C602"/>
    <w:rsid w:val="79132D14"/>
    <w:rsid w:val="796D2BCC"/>
    <w:rsid w:val="79C538D9"/>
    <w:rsid w:val="7A311614"/>
    <w:rsid w:val="7A9473EE"/>
    <w:rsid w:val="7AACE90A"/>
    <w:rsid w:val="7B4F5D86"/>
    <w:rsid w:val="7B9CCA2A"/>
    <w:rsid w:val="7BCBBAA1"/>
    <w:rsid w:val="7C106321"/>
    <w:rsid w:val="7C8D7161"/>
    <w:rsid w:val="7D491D92"/>
    <w:rsid w:val="7EE34EDC"/>
    <w:rsid w:val="7F2F8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85A7"/>
  <w15:chartTrackingRefBased/>
  <w15:docId w15:val="{67C4D17D-51AA-4E48-A0E5-4D4A7684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93E95AF"/>
    <w:pPr>
      <w:tabs>
        <w:tab w:val="center" w:pos="4680"/>
        <w:tab w:val="right" w:pos="9360"/>
      </w:tabs>
      <w:spacing w:after="0" w:line="240" w:lineRule="auto"/>
    </w:pPr>
  </w:style>
  <w:style w:type="paragraph" w:styleId="Footer">
    <w:name w:val="footer"/>
    <w:basedOn w:val="Normal"/>
    <w:uiPriority w:val="99"/>
    <w:unhideWhenUsed/>
    <w:rsid w:val="593E95AF"/>
    <w:pPr>
      <w:tabs>
        <w:tab w:val="center" w:pos="4680"/>
        <w:tab w:val="right" w:pos="9360"/>
      </w:tabs>
      <w:spacing w:after="0" w:line="240" w:lineRule="auto"/>
    </w:pPr>
  </w:style>
  <w:style w:type="character" w:styleId="Hyperlink">
    <w:name w:val="Hyperlink"/>
    <w:basedOn w:val="DefaultParagraphFont"/>
    <w:uiPriority w:val="99"/>
    <w:unhideWhenUsed/>
    <w:rsid w:val="593E95AF"/>
    <w:rPr>
      <w:color w:val="467886"/>
      <w:u w:val="single"/>
    </w:rPr>
  </w:style>
  <w:style w:type="paragraph" w:styleId="ListParagraph">
    <w:name w:val="List Paragraph"/>
    <w:basedOn w:val="Normal"/>
    <w:uiPriority w:val="34"/>
    <w:qFormat/>
    <w:rsid w:val="593E95AF"/>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Heading">
    <w:name w:val="TOC Heading"/>
    <w:basedOn w:val="Heading1"/>
    <w:next w:val="Normal"/>
    <w:uiPriority w:val="39"/>
    <w:unhideWhenUsed/>
    <w:qFormat/>
    <w:rsid w:val="00290D02"/>
    <w:pPr>
      <w:spacing w:before="240" w:after="0" w:line="259" w:lineRule="auto"/>
      <w:outlineLvl w:val="9"/>
    </w:pPr>
    <w:rPr>
      <w:sz w:val="32"/>
      <w:szCs w:val="32"/>
      <w:lang w:eastAsia="en-US"/>
    </w:rPr>
  </w:style>
  <w:style w:type="paragraph" w:styleId="TOC2">
    <w:name w:val="toc 2"/>
    <w:basedOn w:val="Normal"/>
    <w:next w:val="Normal"/>
    <w:uiPriority w:val="39"/>
    <w:unhideWhenUsed/>
    <w:rsid w:val="00943326"/>
    <w:pPr>
      <w:spacing w:after="100"/>
      <w:ind w:left="220"/>
    </w:pPr>
  </w:style>
  <w:style w:type="paragraph" w:styleId="TOC3">
    <w:name w:val="toc 3"/>
    <w:basedOn w:val="Normal"/>
    <w:next w:val="Normal"/>
    <w:autoRedefine/>
    <w:uiPriority w:val="39"/>
    <w:unhideWhenUsed/>
    <w:rsid w:val="009D07EA"/>
    <w:pPr>
      <w:spacing w:after="100"/>
      <w:ind w:left="480"/>
    </w:pPr>
  </w:style>
  <w:style w:type="paragraph" w:styleId="TOC1">
    <w:name w:val="toc 1"/>
    <w:basedOn w:val="Normal"/>
    <w:next w:val="Normal"/>
    <w:autoRedefine/>
    <w:uiPriority w:val="39"/>
    <w:unhideWhenUsed/>
    <w:rsid w:val="009D07EA"/>
    <w:pPr>
      <w:spacing w:after="100"/>
    </w:pPr>
  </w:style>
  <w:style w:type="table" w:styleId="GridTable4">
    <w:name w:val="Grid Table 4"/>
    <w:basedOn w:val="TableNormal"/>
    <w:uiPriority w:val="49"/>
    <w:rsid w:val="0053377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hyperlink" Target="https://laws-lois.justice.gc.ca/eng/acts/B-1.01/page-1.html" TargetMode="External" Id="Re642f7da410845ed" /><Relationship Type="http://schemas.openxmlformats.org/officeDocument/2006/relationships/hyperlink" Target="mailto:accessibility@innovationcu.ca" TargetMode="External" Id="R8de1e6adf39a450e" /><Relationship Type="http://schemas.openxmlformats.org/officeDocument/2006/relationships/hyperlink" Target="https://www.innovationcu.ca/forms/accessibility-feedback-form.html" TargetMode="External" Id="Reee61bd0b60f40c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DB69-D8D9-4141-BB8F-6C657E60228D}">
  <ds:schemaRefs>
    <ds:schemaRef ds:uri="http://schemas.openxmlformats.org/officeDocument/2006/bibliography"/>
  </ds:schemaRefs>
</ds:datastoreItem>
</file>

<file path=docMetadata/LabelInfo.xml><?xml version="1.0" encoding="utf-8"?>
<clbl:labelList xmlns:clbl="http://schemas.microsoft.com/office/2020/mipLabelMetadata">
  <clbl:label id="{fee527c3-5a19-4acb-afa4-75835ec8529c}" enabled="0" method="" siteId="{fee527c3-5a19-4acb-afa4-75835ec8529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Vishnu Singh</dc:creator>
  <keywords/>
  <dc:description/>
  <lastModifiedBy>Gobikrishna, Gokul</lastModifiedBy>
  <revision>6</revision>
  <dcterms:created xsi:type="dcterms:W3CDTF">2025-06-12T22:27:00.0000000Z</dcterms:created>
  <dcterms:modified xsi:type="dcterms:W3CDTF">2025-07-10T14:26:24.9804464Z</dcterms:modified>
</coreProperties>
</file>